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07438" w14:textId="77777777" w:rsidR="00186CD6" w:rsidRPr="00186CD6" w:rsidRDefault="00186CD6" w:rsidP="00186CD6">
      <w:pPr>
        <w:jc w:val="center"/>
        <w:rPr>
          <w:rFonts w:cs="Tahoma"/>
          <w:b/>
          <w:sz w:val="24"/>
          <w:szCs w:val="24"/>
        </w:rPr>
      </w:pPr>
      <w:r w:rsidRPr="00186CD6">
        <w:rPr>
          <w:rFonts w:cs="Tahoma"/>
          <w:b/>
          <w:sz w:val="24"/>
          <w:szCs w:val="24"/>
        </w:rPr>
        <w:t>ΔΗΜΟΤΙΚΗ ΕΠΙΧΕΙΡΗΣΗ ΥΔΡΕΥΣΗΣ ΑΠΟΧΕΤΕΥΣΗΣ ΠΑΤΡΑΣ</w:t>
      </w:r>
      <w:r>
        <w:rPr>
          <w:rFonts w:cs="Tahoma"/>
          <w:b/>
          <w:sz w:val="24"/>
          <w:szCs w:val="24"/>
        </w:rPr>
        <w:t xml:space="preserve"> (Δ.Ε.Υ.Α.Π.)</w:t>
      </w:r>
    </w:p>
    <w:p w14:paraId="71D753CB" w14:textId="7128AD6A" w:rsidR="00186CD6" w:rsidRPr="00186CD6" w:rsidRDefault="003B72CC" w:rsidP="00186CD6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 xml:space="preserve">ΔΙΕΥΘΥΝΣΗ </w:t>
      </w:r>
      <w:r w:rsidR="00186CD6" w:rsidRPr="00186CD6">
        <w:rPr>
          <w:rFonts w:cs="Tahoma"/>
          <w:b/>
          <w:sz w:val="24"/>
          <w:szCs w:val="24"/>
        </w:rPr>
        <w:t>ΥΔΡΕΥΣΗΣ</w:t>
      </w:r>
    </w:p>
    <w:p w14:paraId="6CB68F93" w14:textId="77777777" w:rsidR="005B208B" w:rsidRDefault="005B208B" w:rsidP="00186CD6">
      <w:pPr>
        <w:spacing w:line="360" w:lineRule="auto"/>
        <w:rPr>
          <w:rFonts w:cs="Tahoma"/>
        </w:rPr>
      </w:pPr>
    </w:p>
    <w:p w14:paraId="32AEEBEB" w14:textId="77777777" w:rsidR="00186CD6" w:rsidRPr="00186CD6" w:rsidRDefault="00186CD6" w:rsidP="00186CD6">
      <w:pPr>
        <w:spacing w:line="360" w:lineRule="auto"/>
        <w:rPr>
          <w:rFonts w:cs="Tahoma"/>
        </w:rPr>
      </w:pPr>
    </w:p>
    <w:p w14:paraId="7B9D7766" w14:textId="77777777" w:rsidR="005B208B" w:rsidRDefault="005B208B" w:rsidP="008779D8">
      <w:pPr>
        <w:spacing w:line="360" w:lineRule="auto"/>
      </w:pPr>
    </w:p>
    <w:p w14:paraId="62FA8CDF" w14:textId="77777777" w:rsidR="006E6D3C" w:rsidRDefault="005B208B" w:rsidP="006E6D3C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</w:rPr>
      </w:pPr>
      <w:bookmarkStart w:id="0" w:name="_Hlk64730461"/>
      <w:r>
        <w:t>ΔΙΑΓΩΝΙΣΜΟΣ</w:t>
      </w:r>
      <w:r>
        <w:tab/>
        <w:t xml:space="preserve">: </w:t>
      </w:r>
      <w:r w:rsidR="006E6D3C" w:rsidRPr="006E6D3C">
        <w:rPr>
          <w:b/>
        </w:rPr>
        <w:t xml:space="preserve">Προμήθεια «Ρυθμιστών Πίεσης – </w:t>
      </w:r>
      <w:proofErr w:type="spellStart"/>
      <w:r w:rsidR="006E6D3C" w:rsidRPr="006E6D3C">
        <w:rPr>
          <w:b/>
        </w:rPr>
        <w:t>Παροχομέτρων</w:t>
      </w:r>
      <w:proofErr w:type="spellEnd"/>
      <w:r w:rsidR="006E6D3C" w:rsidRPr="006E6D3C">
        <w:rPr>
          <w:b/>
        </w:rPr>
        <w:t>»</w:t>
      </w:r>
    </w:p>
    <w:p w14:paraId="40FB3AED" w14:textId="7A5D4B0D" w:rsidR="005B208B" w:rsidRPr="00076DB5" w:rsidRDefault="006A791E" w:rsidP="006E6D3C">
      <w:pPr>
        <w:tabs>
          <w:tab w:val="clear" w:pos="288"/>
          <w:tab w:val="clear" w:pos="720"/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>:</w:t>
      </w:r>
      <w:r w:rsidR="006E6D3C" w:rsidRPr="006E6D3C">
        <w:rPr>
          <w:b/>
          <w:color w:val="004ECC"/>
          <w:sz w:val="18"/>
          <w:szCs w:val="18"/>
        </w:rPr>
        <w:t xml:space="preserve"> </w:t>
      </w:r>
      <w:r w:rsidR="00DD11D4">
        <w:rPr>
          <w:b/>
          <w:color w:val="004ECC"/>
          <w:sz w:val="18"/>
          <w:szCs w:val="18"/>
        </w:rPr>
        <w:t>ΡΥΘΜΙΣΤ</w:t>
      </w:r>
      <w:r w:rsidR="00377583">
        <w:rPr>
          <w:b/>
          <w:color w:val="004ECC"/>
          <w:sz w:val="18"/>
          <w:szCs w:val="18"/>
        </w:rPr>
        <w:t>ΩΝ</w:t>
      </w:r>
      <w:r w:rsidR="00DD11D4">
        <w:rPr>
          <w:b/>
          <w:color w:val="004ECC"/>
          <w:sz w:val="18"/>
          <w:szCs w:val="18"/>
        </w:rPr>
        <w:t xml:space="preserve"> ΠΙΕΣΗΣ</w:t>
      </w:r>
    </w:p>
    <w:p w14:paraId="6EA03BFC" w14:textId="77777777" w:rsidR="005B208B" w:rsidRDefault="005B208B" w:rsidP="008779D8">
      <w:pPr>
        <w:spacing w:line="360" w:lineRule="auto"/>
      </w:pPr>
    </w:p>
    <w:p w14:paraId="142A366D" w14:textId="57EA8625" w:rsidR="005B208B" w:rsidRDefault="005B208B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 xml:space="preserve">: </w:t>
      </w:r>
      <w:r w:rsidR="003B304C">
        <w:t>Δ</w:t>
      </w:r>
      <w:r w:rsidR="00076DB5" w:rsidRPr="00076DB5">
        <w:t>.</w:t>
      </w:r>
      <w:r w:rsidR="003B304C">
        <w:t>Ε</w:t>
      </w:r>
      <w:r w:rsidR="00076DB5" w:rsidRPr="00076DB5">
        <w:t>.</w:t>
      </w:r>
      <w:r w:rsidR="003B304C">
        <w:t>Υ</w:t>
      </w:r>
      <w:r w:rsidR="00076DB5" w:rsidRPr="00076DB5">
        <w:t>.</w:t>
      </w:r>
      <w:r w:rsidR="003B304C">
        <w:t>Α</w:t>
      </w:r>
      <w:r w:rsidR="00076DB5" w:rsidRPr="00076DB5">
        <w:t>.</w:t>
      </w:r>
      <w:r w:rsidR="003B304C">
        <w:t xml:space="preserve"> ΠΑΤΡΑΣ</w:t>
      </w:r>
    </w:p>
    <w:p w14:paraId="3276A6A0" w14:textId="3FA60B8A" w:rsidR="005B208B" w:rsidRDefault="005B208B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</w:t>
      </w:r>
      <w:r w:rsidR="00076DB5">
        <w:rPr>
          <w:lang w:val="en-US"/>
        </w:rPr>
        <w:t>H</w:t>
      </w:r>
      <w:r>
        <w:tab/>
        <w:t xml:space="preserve">: </w:t>
      </w:r>
      <w:r w:rsidR="003B304C">
        <w:t>ΕΙΡΗΝΗ ΚΑΡΑΘΑΝΑΣΗ</w:t>
      </w:r>
    </w:p>
    <w:bookmarkEnd w:id="0"/>
    <w:p w14:paraId="0CE3165B" w14:textId="77777777" w:rsidR="008779D8" w:rsidRDefault="008779D8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EDD4672" w14:textId="77777777" w:rsidR="0087052B" w:rsidRPr="005055BF" w:rsidRDefault="0087052B" w:rsidP="0087052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9E475C2" w14:textId="77777777" w:rsidR="008779D8" w:rsidRPr="00AA18C9" w:rsidRDefault="008779D8" w:rsidP="008779D8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 w:rsidR="00A074BC">
        <w:rPr>
          <w:b/>
          <w:sz w:val="26"/>
          <w:szCs w:val="26"/>
        </w:rPr>
        <w:t xml:space="preserve"> </w:t>
      </w:r>
      <w:r w:rsidRPr="008779D8">
        <w:rPr>
          <w:b/>
          <w:sz w:val="26"/>
          <w:szCs w:val="26"/>
        </w:rPr>
        <w:t>1</w:t>
      </w:r>
    </w:p>
    <w:p w14:paraId="1C864E26" w14:textId="77777777" w:rsidR="008779D8" w:rsidRDefault="008779D8" w:rsidP="008779D8">
      <w:pPr>
        <w:spacing w:line="360" w:lineRule="auto"/>
        <w:jc w:val="center"/>
      </w:pPr>
    </w:p>
    <w:p w14:paraId="6770C3E5" w14:textId="77777777" w:rsidR="005B208B" w:rsidRDefault="00320F54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Στα πλαίσια του αναφερόμενου Διαγωνισμού, επισυνάπτω:</w:t>
      </w:r>
    </w:p>
    <w:p w14:paraId="6C181BF4" w14:textId="2F5E32A2" w:rsidR="00F55245" w:rsidRDefault="00F55245" w:rsidP="00714DAA">
      <w:pPr>
        <w:pStyle w:val="a8"/>
        <w:numPr>
          <w:ilvl w:val="0"/>
          <w:numId w:val="7"/>
        </w:numPr>
        <w:spacing w:line="240" w:lineRule="auto"/>
        <w:jc w:val="both"/>
        <w:rPr>
          <w:b/>
        </w:rPr>
      </w:pPr>
      <w:r w:rsidRPr="00781A75">
        <w:rPr>
          <w:b/>
        </w:rPr>
        <w:t>ΠΛΗΡΗ ΤΕΧΝΙΚΗ ΠΕΡΙΓΡΑΦΗ</w:t>
      </w:r>
      <w:r>
        <w:rPr>
          <w:b/>
        </w:rPr>
        <w:t xml:space="preserve"> ΤΩΝ </w:t>
      </w:r>
      <w:r w:rsidR="00E638CE">
        <w:rPr>
          <w:b/>
        </w:rPr>
        <w:t>ΡΥΘΜΙΣΤΩΝ ΠΙΕΣΗΣ</w:t>
      </w:r>
    </w:p>
    <w:p w14:paraId="72889E16" w14:textId="23A4CBDC" w:rsidR="001376D2" w:rsidRDefault="001376D2" w:rsidP="00295FBA">
      <w:pPr>
        <w:pStyle w:val="a8"/>
        <w:numPr>
          <w:ilvl w:val="0"/>
          <w:numId w:val="7"/>
        </w:numPr>
        <w:suppressAutoHyphens/>
        <w:spacing w:after="120" w:line="240" w:lineRule="auto"/>
        <w:ind w:left="714" w:hanging="357"/>
        <w:contextualSpacing w:val="0"/>
        <w:jc w:val="both"/>
        <w:rPr>
          <w:b/>
        </w:rPr>
      </w:pPr>
      <w:r>
        <w:rPr>
          <w:b/>
        </w:rPr>
        <w:t>ΤΕΧΝΙΚΑ ΦΥΛΛΑΔΙΑ</w:t>
      </w:r>
    </w:p>
    <w:p w14:paraId="1BFE10AA" w14:textId="29064D37" w:rsidR="00323BDB" w:rsidRDefault="00323BDB" w:rsidP="00F55245">
      <w:pPr>
        <w:pStyle w:val="a8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ΔΙΑΓΡΑΜΜΑ </w:t>
      </w:r>
      <w:r w:rsidR="009B5B5D">
        <w:rPr>
          <w:b/>
        </w:rPr>
        <w:t xml:space="preserve">ΑΠΩΛΕΙΩΝ </w:t>
      </w:r>
      <w:r w:rsidR="002978F4">
        <w:rPr>
          <w:b/>
        </w:rPr>
        <w:t xml:space="preserve">ΚΑΙ ΣΠΗΛΑΙΩΣΗΣ </w:t>
      </w:r>
      <w:r w:rsidR="009B5B5D">
        <w:rPr>
          <w:b/>
        </w:rPr>
        <w:t>ΤΩΝ ΠΡΟΣΦΕΡΟΜΕΝΩΝ ΒΑΛΒΙΔΩΝ ΣΥΝΟΔΕΥΟΜΕΝΟ ΑΠΟ ΥΔΡΑΥΛΙΚΗ ΕΚΘΕΣΗ ΕΛΕΓΧΟΥ</w:t>
      </w:r>
    </w:p>
    <w:p w14:paraId="0751C0AE" w14:textId="180EFEFC" w:rsidR="00BD2829" w:rsidRPr="003457B3" w:rsidRDefault="00BD2829" w:rsidP="00BD2829">
      <w:pPr>
        <w:pStyle w:val="a8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ΠΙΣΤΟΠΟΙΗΤΙΚΑ </w:t>
      </w:r>
      <w:r w:rsidR="00BF6BBE">
        <w:rPr>
          <w:b/>
        </w:rPr>
        <w:t>ΚΑΤΑΛΛΗΛΟΤΗΤΑΣ ΓΙΑ ΠΟΣΙΜΟ ΝΕΡΟ</w:t>
      </w:r>
    </w:p>
    <w:p w14:paraId="665975D3" w14:textId="0C3843B1" w:rsidR="003457B3" w:rsidRDefault="003457B3" w:rsidP="003457B3">
      <w:pPr>
        <w:pStyle w:val="a8"/>
        <w:numPr>
          <w:ilvl w:val="0"/>
          <w:numId w:val="7"/>
        </w:numPr>
        <w:spacing w:line="240" w:lineRule="auto"/>
        <w:jc w:val="both"/>
      </w:pPr>
      <w:r>
        <w:rPr>
          <w:b/>
        </w:rPr>
        <w:t>ΠΙΣΤΟΠΟΙΗΤΙΚΟ ΚΑΤΑΣΚΕΥΑΣΤΗ ΓΙΑ ΒΕΒΑΙΩΣΗ ΧΡΗΣΗΣ ΤΩΝ ΥΛΙΚΩΝ ΤΩΝ ΟΠΟΙΩΝ ΕΠΙΣΥΝΑΠΤΟΝΤΑΙ ΠΙΣΤΟΠΟΙΗΤΙΚΑ ΚΑΤΑΛΛΗΛΟΤΗΤΑΣ ΓΙΑ ΧΡΗΣΗ ΣΕ ΠΟΣΙΜΟ ΝΕΡΟ</w:t>
      </w:r>
      <w:r w:rsidR="00BF6BBE">
        <w:rPr>
          <w:b/>
        </w:rPr>
        <w:t xml:space="preserve"> </w:t>
      </w:r>
      <w:r w:rsidR="00BF6BBE" w:rsidRPr="00BF6BBE">
        <w:t xml:space="preserve">(στην περίπτωση που δεν προσκομίζεται πιστοποιητικό </w:t>
      </w:r>
      <w:proofErr w:type="spellStart"/>
      <w:r w:rsidR="00BF6BBE" w:rsidRPr="00BF6BBE">
        <w:t>καταλληλότητας</w:t>
      </w:r>
      <w:proofErr w:type="spellEnd"/>
      <w:r w:rsidR="00BF6BBE" w:rsidRPr="00BF6BBE">
        <w:t xml:space="preserve"> για το τελικό προϊόν)</w:t>
      </w:r>
    </w:p>
    <w:p w14:paraId="2B633174" w14:textId="77777777" w:rsidR="009B5B5D" w:rsidRPr="00BF6BBE" w:rsidRDefault="009B5B5D" w:rsidP="009B5B5D"/>
    <w:p w14:paraId="2423DF6B" w14:textId="77777777" w:rsidR="003B0D07" w:rsidRPr="00B66F51" w:rsidRDefault="003B0D07" w:rsidP="00A13AF8">
      <w:pPr>
        <w:pStyle w:val="a8"/>
        <w:spacing w:line="240" w:lineRule="auto"/>
        <w:ind w:left="714"/>
        <w:jc w:val="both"/>
        <w:rPr>
          <w:b/>
        </w:rPr>
      </w:pPr>
    </w:p>
    <w:p w14:paraId="0F3ECA5D" w14:textId="77777777" w:rsidR="006A6799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</w:t>
      </w:r>
      <w:r w:rsidR="00083216">
        <w:t>ν: ………………………………………………………………………</w:t>
      </w:r>
      <w:r>
        <w:t xml:space="preserve"> (ολογράφως)</w:t>
      </w:r>
    </w:p>
    <w:p w14:paraId="76E617FD" w14:textId="77777777" w:rsidR="006A6799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4334CAD" w14:textId="77777777" w:rsidR="00546D87" w:rsidRDefault="006A6799" w:rsidP="00781A75">
      <w:pPr>
        <w:tabs>
          <w:tab w:val="clear" w:pos="288"/>
          <w:tab w:val="clear" w:pos="720"/>
          <w:tab w:val="clear" w:pos="4032"/>
        </w:tabs>
        <w:spacing w:line="360" w:lineRule="auto"/>
        <w:jc w:val="center"/>
      </w:pPr>
      <w:r>
        <w:t>Υπογραφή &amp; Σφραγίδα</w:t>
      </w:r>
      <w:r w:rsidR="00781A75">
        <w:t xml:space="preserve"> </w:t>
      </w:r>
    </w:p>
    <w:p w14:paraId="6F118E24" w14:textId="4A4DF0B5" w:rsidR="00546D87" w:rsidRDefault="00546D87">
      <w:pPr>
        <w:tabs>
          <w:tab w:val="clear" w:pos="288"/>
          <w:tab w:val="clear" w:pos="720"/>
          <w:tab w:val="clear" w:pos="4032"/>
        </w:tabs>
        <w:jc w:val="left"/>
      </w:pPr>
    </w:p>
    <w:p w14:paraId="71682168" w14:textId="77777777" w:rsidR="003B304C" w:rsidRDefault="003B304C">
      <w:pPr>
        <w:tabs>
          <w:tab w:val="clear" w:pos="288"/>
          <w:tab w:val="clear" w:pos="720"/>
          <w:tab w:val="clear" w:pos="4032"/>
        </w:tabs>
        <w:jc w:val="left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br w:type="page"/>
      </w:r>
    </w:p>
    <w:p w14:paraId="0F8700AE" w14:textId="25E2306A" w:rsidR="00781A75" w:rsidRPr="00186CD6" w:rsidRDefault="00781A75" w:rsidP="00781A75">
      <w:pPr>
        <w:jc w:val="center"/>
        <w:rPr>
          <w:rFonts w:cs="Tahoma"/>
          <w:b/>
          <w:sz w:val="24"/>
          <w:szCs w:val="24"/>
        </w:rPr>
      </w:pPr>
      <w:r w:rsidRPr="00186CD6">
        <w:rPr>
          <w:rFonts w:cs="Tahoma"/>
          <w:b/>
          <w:sz w:val="24"/>
          <w:szCs w:val="24"/>
        </w:rPr>
        <w:lastRenderedPageBreak/>
        <w:t>ΔΗΜΟΤΙΚΗ ΕΠΙΧΕΙΡΗΣΗ ΥΔΡΕΥΣΗΣ ΑΠΟΧΕΤΕΥΣΗΣ ΠΑΤΡΑΣ</w:t>
      </w:r>
      <w:r>
        <w:rPr>
          <w:rFonts w:cs="Tahoma"/>
          <w:b/>
          <w:sz w:val="24"/>
          <w:szCs w:val="24"/>
        </w:rPr>
        <w:t xml:space="preserve"> (Δ.Ε.Υ.Α.Π.)</w:t>
      </w:r>
    </w:p>
    <w:p w14:paraId="4931C197" w14:textId="2887FB55" w:rsidR="00781A75" w:rsidRPr="00186CD6" w:rsidRDefault="003B72CC" w:rsidP="00781A75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</w:t>
      </w:r>
      <w:r w:rsidR="00781A75" w:rsidRPr="00186CD6">
        <w:rPr>
          <w:rFonts w:cs="Tahoma"/>
          <w:b/>
          <w:sz w:val="24"/>
          <w:szCs w:val="24"/>
        </w:rPr>
        <w:t xml:space="preserve"> ΥΔΡΕΥΣΗΣ</w:t>
      </w:r>
    </w:p>
    <w:p w14:paraId="14DCA868" w14:textId="77777777" w:rsidR="00781A75" w:rsidRDefault="00781A75" w:rsidP="00781A75">
      <w:pPr>
        <w:spacing w:line="360" w:lineRule="auto"/>
        <w:rPr>
          <w:rFonts w:cs="Tahoma"/>
        </w:rPr>
      </w:pPr>
    </w:p>
    <w:p w14:paraId="70355C7E" w14:textId="77777777" w:rsidR="00781A75" w:rsidRPr="00186CD6" w:rsidRDefault="00781A75" w:rsidP="00781A75">
      <w:pPr>
        <w:spacing w:line="360" w:lineRule="auto"/>
        <w:rPr>
          <w:rFonts w:cs="Tahoma"/>
        </w:rPr>
      </w:pPr>
    </w:p>
    <w:p w14:paraId="4A2A4F40" w14:textId="77777777" w:rsidR="00781A75" w:rsidRDefault="00781A75" w:rsidP="00781A75">
      <w:pPr>
        <w:spacing w:line="360" w:lineRule="auto"/>
      </w:pPr>
    </w:p>
    <w:p w14:paraId="38562476" w14:textId="77777777" w:rsidR="00377583" w:rsidRDefault="00377583" w:rsidP="00377583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</w:rPr>
      </w:pPr>
      <w:r>
        <w:t>ΔΙΑΓΩΝΙΣΜΟΣ</w:t>
      </w:r>
      <w:r>
        <w:tab/>
        <w:t xml:space="preserve">: </w:t>
      </w:r>
      <w:r w:rsidRPr="006E6D3C">
        <w:rPr>
          <w:b/>
        </w:rPr>
        <w:t xml:space="preserve">Προμήθεια «Ρυθμιστών Πίεσης – </w:t>
      </w:r>
      <w:proofErr w:type="spellStart"/>
      <w:r w:rsidRPr="006E6D3C">
        <w:rPr>
          <w:b/>
        </w:rPr>
        <w:t>Παροχομέτρων</w:t>
      </w:r>
      <w:proofErr w:type="spellEnd"/>
      <w:r w:rsidRPr="006E6D3C">
        <w:rPr>
          <w:b/>
        </w:rPr>
        <w:t>»</w:t>
      </w:r>
    </w:p>
    <w:p w14:paraId="5BC18EEB" w14:textId="77777777" w:rsidR="00377583" w:rsidRPr="00076DB5" w:rsidRDefault="00377583" w:rsidP="00377583">
      <w:pPr>
        <w:tabs>
          <w:tab w:val="clear" w:pos="288"/>
          <w:tab w:val="clear" w:pos="720"/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>:</w:t>
      </w:r>
      <w:r w:rsidRPr="006E6D3C">
        <w:rPr>
          <w:b/>
          <w:color w:val="004ECC"/>
          <w:sz w:val="18"/>
          <w:szCs w:val="18"/>
        </w:rPr>
        <w:t xml:space="preserve"> </w:t>
      </w:r>
      <w:bookmarkStart w:id="1" w:name="_Hlk65235432"/>
      <w:r>
        <w:rPr>
          <w:b/>
          <w:color w:val="004ECC"/>
          <w:sz w:val="18"/>
          <w:szCs w:val="18"/>
        </w:rPr>
        <w:t>ΡΥΘΜΙΣΤΩΝ ΠΙΕΣΗΣ</w:t>
      </w:r>
    </w:p>
    <w:bookmarkEnd w:id="1"/>
    <w:p w14:paraId="2B94B539" w14:textId="77777777" w:rsidR="00377583" w:rsidRDefault="00377583" w:rsidP="00377583">
      <w:pPr>
        <w:spacing w:line="360" w:lineRule="auto"/>
      </w:pPr>
    </w:p>
    <w:p w14:paraId="02F91C1C" w14:textId="77777777" w:rsidR="00377583" w:rsidRDefault="00377583" w:rsidP="00377583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Δ</w:t>
      </w:r>
      <w:r w:rsidRPr="00076DB5">
        <w:t>.</w:t>
      </w:r>
      <w:r>
        <w:t>Ε</w:t>
      </w:r>
      <w:r w:rsidRPr="00076DB5">
        <w:t>.</w:t>
      </w:r>
      <w:r>
        <w:t>Υ</w:t>
      </w:r>
      <w:r w:rsidRPr="00076DB5">
        <w:t>.</w:t>
      </w:r>
      <w:r>
        <w:t>Α</w:t>
      </w:r>
      <w:r w:rsidRPr="00076DB5">
        <w:t>.</w:t>
      </w:r>
      <w:r>
        <w:t xml:space="preserve"> ΠΑΤΡΑΣ</w:t>
      </w:r>
    </w:p>
    <w:p w14:paraId="29B80DD4" w14:textId="77777777" w:rsidR="00377583" w:rsidRDefault="00377583" w:rsidP="00377583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</w:t>
      </w:r>
      <w:r>
        <w:rPr>
          <w:lang w:val="en-US"/>
        </w:rPr>
        <w:t>H</w:t>
      </w:r>
      <w:r>
        <w:tab/>
        <w:t>: ΕΙΡΗΝΗ ΚΑΡΑΘΑΝΑΣΗ</w:t>
      </w:r>
    </w:p>
    <w:p w14:paraId="0083349C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44860137" w14:textId="77777777" w:rsidR="00781A75" w:rsidRPr="005055BF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63E96BD4" w14:textId="77777777" w:rsidR="00781A75" w:rsidRPr="008779D8" w:rsidRDefault="00781A75" w:rsidP="00781A75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>
        <w:rPr>
          <w:b/>
          <w:sz w:val="26"/>
          <w:szCs w:val="26"/>
        </w:rPr>
        <w:t xml:space="preserve"> </w:t>
      </w:r>
      <w:r w:rsidR="000A20AB">
        <w:rPr>
          <w:b/>
          <w:sz w:val="26"/>
          <w:szCs w:val="26"/>
        </w:rPr>
        <w:t>2</w:t>
      </w:r>
    </w:p>
    <w:p w14:paraId="0CDA88F3" w14:textId="77777777" w:rsidR="00781A75" w:rsidRDefault="00781A75" w:rsidP="00781A75">
      <w:pPr>
        <w:spacing w:line="360" w:lineRule="auto"/>
        <w:jc w:val="center"/>
      </w:pPr>
    </w:p>
    <w:p w14:paraId="36C47917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Στα πλαίσια του αναφερόμενου Διαγωνισμού, επισυνάπτω:</w:t>
      </w:r>
    </w:p>
    <w:p w14:paraId="2A6644A5" w14:textId="014155F8" w:rsidR="00781A75" w:rsidRDefault="00781A75" w:rsidP="00AB357C">
      <w:pPr>
        <w:pStyle w:val="a8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ΠΙΣΤΟΠΟΙΗΤΙΚΟ </w:t>
      </w:r>
      <w:r w:rsidR="00AB357C">
        <w:rPr>
          <w:b/>
        </w:rPr>
        <w:t xml:space="preserve">ΠΟΙΟΤΗΤΑΣ </w:t>
      </w:r>
      <w:r>
        <w:rPr>
          <w:b/>
        </w:rPr>
        <w:t xml:space="preserve">ΚΑΤΑ </w:t>
      </w:r>
      <w:r>
        <w:rPr>
          <w:b/>
          <w:lang w:val="en-US"/>
        </w:rPr>
        <w:t>ISO</w:t>
      </w:r>
      <w:r>
        <w:rPr>
          <w:b/>
        </w:rPr>
        <w:t xml:space="preserve"> 9001</w:t>
      </w:r>
      <w:r w:rsidR="00083216">
        <w:rPr>
          <w:b/>
        </w:rPr>
        <w:t xml:space="preserve"> </w:t>
      </w:r>
      <w:r>
        <w:rPr>
          <w:b/>
        </w:rPr>
        <w:t>ΤΟΥ ΕΡΓΟΣΤΑΣΙΟΥ ΚΑΤΑΣΚΕΥΗΣ</w:t>
      </w:r>
    </w:p>
    <w:p w14:paraId="306426E3" w14:textId="17447C08" w:rsidR="00781A75" w:rsidRDefault="00781A75" w:rsidP="00AB357C">
      <w:pPr>
        <w:pStyle w:val="a8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ΠΙΣΤΟΠΟΙΗΤΙΚΟ ΚΑΤΑ </w:t>
      </w:r>
      <w:r>
        <w:rPr>
          <w:b/>
          <w:lang w:val="en-US"/>
        </w:rPr>
        <w:t>ISO</w:t>
      </w:r>
      <w:r w:rsidR="00FD3074">
        <w:rPr>
          <w:b/>
        </w:rPr>
        <w:t xml:space="preserve"> 9001</w:t>
      </w:r>
      <w:r w:rsidR="00083216">
        <w:rPr>
          <w:b/>
        </w:rPr>
        <w:t xml:space="preserve"> </w:t>
      </w:r>
      <w:r>
        <w:rPr>
          <w:b/>
        </w:rPr>
        <w:t>ΤΟΥ ΣΥΜΜΕΤΕΧΟΝΤΑ/</w:t>
      </w:r>
      <w:r w:rsidR="00083216">
        <w:rPr>
          <w:b/>
        </w:rPr>
        <w:t xml:space="preserve"> </w:t>
      </w:r>
      <w:r>
        <w:rPr>
          <w:b/>
        </w:rPr>
        <w:t>ΠΡΟΣΦΕΡΟΝΤΑ ΠΡΟΜΗΘΕΥΤΗ</w:t>
      </w:r>
      <w:r w:rsidR="007E0E3E">
        <w:rPr>
          <w:b/>
        </w:rPr>
        <w:t xml:space="preserve"> ΓΙΑ ΤΗ ΣΥΓΚΕΚΡΙΜΕΝ</w:t>
      </w:r>
      <w:r w:rsidR="00AB357C">
        <w:rPr>
          <w:b/>
        </w:rPr>
        <w:t>Η ΔΡΑΣΤΗΡΙΟΤΗΤΑ</w:t>
      </w:r>
    </w:p>
    <w:p w14:paraId="0D34AE1B" w14:textId="73BCA05E" w:rsidR="00807262" w:rsidRDefault="00807262" w:rsidP="00807262">
      <w:pPr>
        <w:pStyle w:val="a8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Cs w:val="24"/>
        </w:rPr>
      </w:pPr>
      <w:r w:rsidRPr="00807262">
        <w:rPr>
          <w:b/>
        </w:rPr>
        <w:t>ΥΠΕΥΘΥΝΗ ΔΗΛΩΣΗ ΜΕ ΤΑ ΠΛΗΡΗ ΣΤΟΙΧΕΙΑ ΤΟΥ ΚΑΤΑΣΚΕΥΑΣΤΙΚΟΥ ΟΙΚΟΥ</w:t>
      </w:r>
      <w:r>
        <w:rPr>
          <w:rFonts w:ascii="Times New Roman" w:hAnsi="Times New Roman"/>
          <w:szCs w:val="24"/>
        </w:rPr>
        <w:t xml:space="preserve"> </w:t>
      </w:r>
      <w:r w:rsidRPr="008D7737">
        <w:rPr>
          <w:rFonts w:ascii="Times New Roman" w:hAnsi="Times New Roman"/>
          <w:szCs w:val="24"/>
        </w:rPr>
        <w:t xml:space="preserve">(Ταχυδρομική διεύθυνση,  Ηλεκτρονική διεύθυνση, τηλέφωνο, </w:t>
      </w:r>
      <w:r w:rsidRPr="008D7737">
        <w:rPr>
          <w:rFonts w:ascii="Times New Roman" w:hAnsi="Times New Roman"/>
          <w:szCs w:val="24"/>
          <w:lang w:val="en-US"/>
        </w:rPr>
        <w:t>fax</w:t>
      </w:r>
      <w:r w:rsidRPr="008D7737">
        <w:rPr>
          <w:rFonts w:ascii="Times New Roman" w:hAnsi="Times New Roman"/>
          <w:szCs w:val="24"/>
        </w:rPr>
        <w:t xml:space="preserve">, ονοματεπώνυμο αρμοδίου).  </w:t>
      </w:r>
    </w:p>
    <w:p w14:paraId="1B38B99B" w14:textId="6540F626" w:rsidR="00BF6BBE" w:rsidRPr="00BD0D42" w:rsidRDefault="00752F23" w:rsidP="00BD0D42">
      <w:pPr>
        <w:pStyle w:val="a8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Cs w:val="24"/>
        </w:rPr>
      </w:pPr>
      <w:r>
        <w:rPr>
          <w:b/>
        </w:rPr>
        <w:t>ΥΠΕΥΘΥΝΗ ΔΗΛΩΣΗ ΓΙΑ ΠΛΗΡΗ ΣΥΜΜΟΡΦΩΣΗ ΜΕ ΤΙΣ ΠΡΟΔΙΑΓΡΑΦΕΣ</w:t>
      </w:r>
    </w:p>
    <w:p w14:paraId="3907FAE8" w14:textId="77777777" w:rsidR="00807262" w:rsidRPr="00422467" w:rsidRDefault="00807262" w:rsidP="00807262">
      <w:pPr>
        <w:pStyle w:val="a8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Cs w:val="24"/>
        </w:rPr>
      </w:pPr>
      <w:r>
        <w:rPr>
          <w:b/>
        </w:rPr>
        <w:t xml:space="preserve">ΥΠΕΥΘΥΝΗ ΔΗΛΩΣΗ ΟΤΙ ΘΑ ΠΡΟΣΚΟΜΙΣΘΕΙ ΠΙΣΤΟΠΟΙΗΤΙΚΟ ΚΑΤΑ </w:t>
      </w:r>
      <w:r w:rsidRPr="00807262">
        <w:rPr>
          <w:b/>
        </w:rPr>
        <w:t>ΕΝ</w:t>
      </w:r>
      <w:r>
        <w:rPr>
          <w:b/>
        </w:rPr>
        <w:t>10204-3.1 ΤΟΥ ΚΑΤΑΣΚΕΥΑΣΤΗ ΓΙΑ ΚΑΘΕ ΕΝΑ ΑΠΟ ΤΑ ΠΑΡΑΔΙΔΟΜΕΝΑ ΥΛΙΚΑ</w:t>
      </w:r>
    </w:p>
    <w:p w14:paraId="0231597F" w14:textId="49D761F2" w:rsidR="00422467" w:rsidRPr="00E9452E" w:rsidRDefault="00422467" w:rsidP="00807262">
      <w:pPr>
        <w:pStyle w:val="a8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Cs w:val="24"/>
        </w:rPr>
      </w:pPr>
      <w:r>
        <w:rPr>
          <w:b/>
        </w:rPr>
        <w:t xml:space="preserve">ΕΠΙΣΤΟΛΗ ΕΞΟΥΣΙΟΔΟΤΗΣΗΣ ΤΟΥ ΠΡΟΜΗΘΕΥΤΗ ΑΠΟ ΤΟΝ ΚΑΤΑΣΚΕΥΑΣΤΗ </w:t>
      </w:r>
      <w:r w:rsidR="007E0E3E">
        <w:rPr>
          <w:b/>
        </w:rPr>
        <w:t>ΓΙΑ ΤΗΝ ΣΥΜΜΕΤΟΧΗ ΤΟΥ ΣΤΟΝ ΔΙΑΓΩΝΙΣΜΟ</w:t>
      </w:r>
      <w:r w:rsidR="00BD0D42">
        <w:rPr>
          <w:b/>
        </w:rPr>
        <w:t xml:space="preserve"> </w:t>
      </w:r>
    </w:p>
    <w:p w14:paraId="11D0D6BA" w14:textId="0CDF0AE8" w:rsidR="0098233B" w:rsidRPr="00BD0D42" w:rsidRDefault="0098233B" w:rsidP="0098233B">
      <w:pPr>
        <w:pStyle w:val="a8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</w:rPr>
      </w:pPr>
      <w:bookmarkStart w:id="2" w:name="_Hlk72087570"/>
      <w:r w:rsidRPr="00BD0D42">
        <w:rPr>
          <w:b/>
        </w:rPr>
        <w:t>Ε</w:t>
      </w:r>
      <w:r>
        <w:rPr>
          <w:b/>
        </w:rPr>
        <w:t xml:space="preserve">ΓΓΥΗΣΗ 2 ΕΤΩΝ ΓΙΑ </w:t>
      </w:r>
      <w:bookmarkEnd w:id="2"/>
      <w:r>
        <w:rPr>
          <w:b/>
        </w:rPr>
        <w:t xml:space="preserve">ΤΟΥΣ ΡΥΘΜΙΣΤΕΣ ΠΙΕΣΗΣ </w:t>
      </w:r>
      <w:r w:rsidRPr="00BD0D42">
        <w:rPr>
          <w:b/>
        </w:rPr>
        <w:t xml:space="preserve">από τον χρόνο παραλαβής </w:t>
      </w:r>
      <w:r>
        <w:rPr>
          <w:b/>
        </w:rPr>
        <w:t>τους</w:t>
      </w:r>
      <w:r w:rsidRPr="00BD0D42">
        <w:rPr>
          <w:b/>
        </w:rPr>
        <w:t>:</w:t>
      </w:r>
    </w:p>
    <w:p w14:paraId="13CA52D9" w14:textId="77777777" w:rsidR="0098233B" w:rsidRPr="00BD0D42" w:rsidRDefault="0098233B" w:rsidP="0098233B">
      <w:pPr>
        <w:pStyle w:val="a8"/>
        <w:numPr>
          <w:ilvl w:val="0"/>
          <w:numId w:val="17"/>
        </w:numPr>
        <w:tabs>
          <w:tab w:val="left" w:pos="0"/>
          <w:tab w:val="left" w:pos="1276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4"/>
          <w:szCs w:val="24"/>
        </w:rPr>
      </w:pPr>
      <w:r w:rsidRPr="00BD0D42">
        <w:rPr>
          <w:rFonts w:ascii="Times New Roman" w:hAnsi="Times New Roman"/>
          <w:sz w:val="24"/>
          <w:szCs w:val="24"/>
        </w:rPr>
        <w:t>Από το εργοστάσιο κατασκευής.</w:t>
      </w:r>
      <w:r>
        <w:rPr>
          <w:rFonts w:ascii="Times New Roman" w:hAnsi="Times New Roman"/>
          <w:sz w:val="24"/>
          <w:szCs w:val="24"/>
        </w:rPr>
        <w:t>*</w:t>
      </w:r>
    </w:p>
    <w:p w14:paraId="53D907ED" w14:textId="77777777" w:rsidR="0098233B" w:rsidRPr="00E9452E" w:rsidRDefault="0098233B" w:rsidP="0098233B">
      <w:pPr>
        <w:pStyle w:val="a8"/>
        <w:numPr>
          <w:ilvl w:val="0"/>
          <w:numId w:val="17"/>
        </w:numPr>
        <w:tabs>
          <w:tab w:val="left" w:pos="0"/>
          <w:tab w:val="left" w:pos="1276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4"/>
          <w:szCs w:val="24"/>
        </w:rPr>
      </w:pPr>
      <w:r w:rsidRPr="00BD0D42">
        <w:rPr>
          <w:rFonts w:ascii="Times New Roman" w:hAnsi="Times New Roman"/>
          <w:sz w:val="24"/>
          <w:szCs w:val="24"/>
        </w:rPr>
        <w:t>Από τον προμηθευτή.</w:t>
      </w:r>
    </w:p>
    <w:p w14:paraId="1C006EC8" w14:textId="709C90DF" w:rsidR="00E9452E" w:rsidRDefault="00E9452E" w:rsidP="00BD0D42">
      <w:pPr>
        <w:pStyle w:val="a8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</w:rPr>
      </w:pPr>
      <w:r>
        <w:rPr>
          <w:b/>
        </w:rPr>
        <w:t xml:space="preserve">ΒΕΒΑΙΩΣΗ ΠΑΡΟΧΗΣ ΑΝΤΑΛΛΑΚΤΙΚΩΝ &amp; ΤΕΧΝΙΚΗΣ ΥΠΟΣΤΗΡΙΞΗΣ ΓΙΑ ΤΟΥΛΑΧΙΣΤΟΝ </w:t>
      </w:r>
      <w:r w:rsidR="009B5B5D">
        <w:rPr>
          <w:b/>
        </w:rPr>
        <w:t>10</w:t>
      </w:r>
      <w:r>
        <w:rPr>
          <w:b/>
        </w:rPr>
        <w:t xml:space="preserve"> ΕΤΗ</w:t>
      </w:r>
    </w:p>
    <w:p w14:paraId="6F31C426" w14:textId="1034CB80" w:rsidR="00E9452E" w:rsidRDefault="00E9452E" w:rsidP="00BD0D42">
      <w:pPr>
        <w:pStyle w:val="a8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</w:rPr>
      </w:pPr>
      <w:r>
        <w:rPr>
          <w:b/>
        </w:rPr>
        <w:t>ΕΓΧΕΙΡΙΔΙΟ ΛΕΙΤΟΥΡΓΙΑΣ</w:t>
      </w:r>
      <w:r w:rsidR="009B5B5D">
        <w:rPr>
          <w:b/>
        </w:rPr>
        <w:t xml:space="preserve"> ΚΑΙ ΣΥΝΤΗΡΗΣΗΣ</w:t>
      </w:r>
    </w:p>
    <w:p w14:paraId="546FAD30" w14:textId="60FD7A69" w:rsidR="00FF4275" w:rsidRDefault="00FF4275" w:rsidP="00BD0D42">
      <w:pPr>
        <w:pStyle w:val="a8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</w:rPr>
      </w:pPr>
      <w:r>
        <w:rPr>
          <w:b/>
        </w:rPr>
        <w:t>ΚΑΤΑΛΟΓΟ ΠΡΟΤΕΙΝ</w:t>
      </w:r>
      <w:r w:rsidR="00377583">
        <w:rPr>
          <w:b/>
          <w:lang w:val="en-US"/>
        </w:rPr>
        <w:t>O</w:t>
      </w:r>
      <w:r>
        <w:rPr>
          <w:b/>
        </w:rPr>
        <w:t>ΜΕΝΩΝ ΑΝΤΑΛΛΑΚΤΙΚΩΝ</w:t>
      </w:r>
    </w:p>
    <w:p w14:paraId="2E236FB9" w14:textId="7347D5B1" w:rsidR="00E9452E" w:rsidRDefault="00E9452E" w:rsidP="00BD0D42">
      <w:pPr>
        <w:pStyle w:val="a8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</w:rPr>
      </w:pPr>
      <w:r>
        <w:rPr>
          <w:b/>
        </w:rPr>
        <w:t>ΕΚΠΑΙΔΕΥΤΙΚΟ</w:t>
      </w:r>
      <w:r w:rsidR="009450DC">
        <w:rPr>
          <w:b/>
        </w:rPr>
        <w:t xml:space="preserve"> </w:t>
      </w:r>
      <w:r>
        <w:rPr>
          <w:b/>
        </w:rPr>
        <w:t>ΠΡΟΓΡΑΜΜΑ ΓΙΑ</w:t>
      </w:r>
      <w:r w:rsidR="009450DC">
        <w:rPr>
          <w:b/>
        </w:rPr>
        <w:t xml:space="preserve"> ΤΟ</w:t>
      </w:r>
      <w:r>
        <w:rPr>
          <w:b/>
        </w:rPr>
        <w:t xml:space="preserve"> </w:t>
      </w:r>
      <w:r w:rsidR="009450DC">
        <w:rPr>
          <w:b/>
        </w:rPr>
        <w:t>ΠΡΟΣΩΠΙΚΟ ΤΗΣ ΔΕΥΑΠ</w:t>
      </w:r>
    </w:p>
    <w:p w14:paraId="5269ABD7" w14:textId="77777777" w:rsidR="0098233B" w:rsidRDefault="0098233B" w:rsidP="0098233B">
      <w:pPr>
        <w:pStyle w:val="a8"/>
        <w:tabs>
          <w:tab w:val="left" w:pos="0"/>
          <w:tab w:val="left" w:pos="1276"/>
        </w:tabs>
        <w:suppressAutoHyphens/>
        <w:overflowPunct w:val="0"/>
        <w:autoSpaceDE w:val="0"/>
        <w:autoSpaceDN w:val="0"/>
        <w:adjustRightInd w:val="0"/>
        <w:ind w:left="1413"/>
        <w:textAlignment w:val="baseline"/>
        <w:rPr>
          <w:rFonts w:ascii="Times New Roman" w:hAnsi="Times New Roman"/>
          <w:sz w:val="24"/>
          <w:szCs w:val="24"/>
        </w:rPr>
      </w:pPr>
    </w:p>
    <w:p w14:paraId="3AF247B9" w14:textId="77777777" w:rsidR="0098233B" w:rsidRPr="00391920" w:rsidRDefault="0098233B" w:rsidP="0098233B">
      <w:pPr>
        <w:rPr>
          <w:rFonts w:ascii="Times New Roman" w:eastAsiaTheme="minorEastAsia" w:hAnsi="Times New Roman" w:cstheme="minorBidi"/>
          <w:sz w:val="22"/>
          <w:szCs w:val="24"/>
        </w:rPr>
      </w:pPr>
      <w:r w:rsidRPr="00391920">
        <w:rPr>
          <w:rFonts w:ascii="Times New Roman" w:hAnsi="Times New Roman"/>
          <w:szCs w:val="24"/>
        </w:rPr>
        <w:t>*</w:t>
      </w:r>
      <w:r w:rsidRPr="00391920">
        <w:rPr>
          <w:rFonts w:ascii="Times New Roman" w:eastAsiaTheme="minorEastAsia" w:hAnsi="Times New Roman" w:cstheme="minorBidi"/>
          <w:sz w:val="22"/>
          <w:szCs w:val="24"/>
        </w:rPr>
        <w:t xml:space="preserve"> Στην περίπτωση που ο χρόνος εγγύησης του εργοστασίου κατασκευής είναι μικρότερος από τον απαιτούμενο, αρκεί η εγγύηση του προμηθευτή για τον επί πλέον χρόνο.</w:t>
      </w:r>
    </w:p>
    <w:p w14:paraId="107F0813" w14:textId="77777777" w:rsidR="00BD0D42" w:rsidRPr="00BD0D42" w:rsidRDefault="00BD0D42" w:rsidP="0098233B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Cs w:val="24"/>
        </w:rPr>
      </w:pPr>
    </w:p>
    <w:p w14:paraId="2E80D02A" w14:textId="77777777" w:rsidR="00BD0D42" w:rsidRDefault="00BD0D42" w:rsidP="00BD0D42">
      <w:pPr>
        <w:tabs>
          <w:tab w:val="clear" w:pos="288"/>
          <w:tab w:val="clear" w:pos="720"/>
          <w:tab w:val="clear" w:pos="4032"/>
          <w:tab w:val="left" w:pos="0"/>
        </w:tabs>
        <w:suppressAutoHyphens/>
        <w:overflowPunct w:val="0"/>
        <w:autoSpaceDE w:val="0"/>
        <w:autoSpaceDN w:val="0"/>
        <w:adjustRightInd w:val="0"/>
        <w:ind w:left="360"/>
        <w:contextualSpacing/>
        <w:jc w:val="left"/>
        <w:textAlignment w:val="baseline"/>
        <w:rPr>
          <w:rFonts w:ascii="Times New Roman" w:hAnsi="Times New Roman"/>
          <w:sz w:val="24"/>
          <w:szCs w:val="24"/>
        </w:rPr>
      </w:pPr>
    </w:p>
    <w:p w14:paraId="3A430DFE" w14:textId="77777777" w:rsidR="00807262" w:rsidRDefault="00807262" w:rsidP="00807262">
      <w:pPr>
        <w:pStyle w:val="a8"/>
        <w:spacing w:line="240" w:lineRule="auto"/>
        <w:ind w:left="714"/>
        <w:jc w:val="both"/>
        <w:rPr>
          <w:b/>
        </w:rPr>
      </w:pPr>
    </w:p>
    <w:p w14:paraId="397C8D3D" w14:textId="77777777" w:rsidR="00781A75" w:rsidRPr="002A144E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A431DF8" w14:textId="77777777" w:rsidR="00781A75" w:rsidRPr="002A144E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BE1B7DD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 xml:space="preserve">Αριθμός επισυναπτόμενων σελίδων: </w:t>
      </w:r>
      <w:r w:rsidR="00083216">
        <w:t>………………………………………………………………………</w:t>
      </w:r>
      <w:r>
        <w:t xml:space="preserve"> (ολογράφως)</w:t>
      </w:r>
    </w:p>
    <w:p w14:paraId="1D579465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43E4AAF3" w14:textId="77777777" w:rsidR="00781A75" w:rsidRDefault="00781A75" w:rsidP="00781A75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  <w:r>
        <w:br w:type="page"/>
      </w:r>
    </w:p>
    <w:p w14:paraId="367F1853" w14:textId="77777777" w:rsidR="00BA4E2F" w:rsidRPr="00186CD6" w:rsidRDefault="00BA4E2F" w:rsidP="00BA4E2F">
      <w:pPr>
        <w:jc w:val="center"/>
        <w:rPr>
          <w:rFonts w:cs="Tahoma"/>
          <w:b/>
          <w:sz w:val="24"/>
          <w:szCs w:val="24"/>
        </w:rPr>
      </w:pPr>
      <w:r w:rsidRPr="00186CD6">
        <w:rPr>
          <w:rFonts w:cs="Tahoma"/>
          <w:b/>
          <w:sz w:val="24"/>
          <w:szCs w:val="24"/>
        </w:rPr>
        <w:lastRenderedPageBreak/>
        <w:t>ΔΗΜΟΤΙΚΗ ΕΠΙΧΕΙΡΗΣΗ ΥΔΡΕΥΣΗΣ ΑΠΟΧΕΤΕΥΣΗΣ ΠΑΤΡΑΣ</w:t>
      </w:r>
      <w:r>
        <w:rPr>
          <w:rFonts w:cs="Tahoma"/>
          <w:b/>
          <w:sz w:val="24"/>
          <w:szCs w:val="24"/>
        </w:rPr>
        <w:t xml:space="preserve"> (Δ.Ε.Υ.Α.Π.)</w:t>
      </w:r>
    </w:p>
    <w:p w14:paraId="44D4FF25" w14:textId="2DB95EB4" w:rsidR="00BA4E2F" w:rsidRPr="00186CD6" w:rsidRDefault="0091737E" w:rsidP="00BA4E2F">
      <w:pPr>
        <w:jc w:val="center"/>
        <w:rPr>
          <w:rFonts w:cs="Tahoma"/>
          <w:b/>
          <w:sz w:val="24"/>
          <w:szCs w:val="24"/>
        </w:rPr>
      </w:pPr>
      <w:bookmarkStart w:id="3" w:name="_Hlk87956986"/>
      <w:r>
        <w:rPr>
          <w:rFonts w:cs="Tahoma"/>
          <w:b/>
          <w:sz w:val="24"/>
          <w:szCs w:val="24"/>
        </w:rPr>
        <w:t>ΔΙΕΥΘΥΝΣΗ</w:t>
      </w:r>
      <w:bookmarkEnd w:id="3"/>
      <w:r w:rsidR="00BA4E2F" w:rsidRPr="00186CD6">
        <w:rPr>
          <w:rFonts w:cs="Tahoma"/>
          <w:b/>
          <w:sz w:val="24"/>
          <w:szCs w:val="24"/>
        </w:rPr>
        <w:t xml:space="preserve"> ΥΔΡΕΥΣΗΣ</w:t>
      </w:r>
    </w:p>
    <w:p w14:paraId="3A4D03DC" w14:textId="77777777" w:rsidR="00BA4E2F" w:rsidRDefault="00BA4E2F" w:rsidP="00BA4E2F">
      <w:pPr>
        <w:spacing w:line="360" w:lineRule="auto"/>
        <w:rPr>
          <w:rFonts w:cs="Tahoma"/>
        </w:rPr>
      </w:pPr>
    </w:p>
    <w:p w14:paraId="3799EB76" w14:textId="77777777" w:rsidR="00BA4E2F" w:rsidRPr="00186CD6" w:rsidRDefault="00BA4E2F" w:rsidP="00BA4E2F">
      <w:pPr>
        <w:spacing w:line="360" w:lineRule="auto"/>
        <w:rPr>
          <w:rFonts w:cs="Tahoma"/>
        </w:rPr>
      </w:pPr>
    </w:p>
    <w:p w14:paraId="26EACDDC" w14:textId="77777777" w:rsidR="00BA4E2F" w:rsidRDefault="00BA4E2F" w:rsidP="00BA4E2F">
      <w:pPr>
        <w:spacing w:line="360" w:lineRule="auto"/>
      </w:pPr>
    </w:p>
    <w:p w14:paraId="217A2642" w14:textId="77777777" w:rsidR="009F42DA" w:rsidRDefault="009F42DA" w:rsidP="009F42DA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</w:rPr>
      </w:pPr>
      <w:r>
        <w:t>ΔΙΑΓΩΝΙΣΜΟΣ</w:t>
      </w:r>
      <w:r>
        <w:tab/>
        <w:t xml:space="preserve">: </w:t>
      </w:r>
      <w:r w:rsidRPr="006E6D3C">
        <w:rPr>
          <w:b/>
        </w:rPr>
        <w:t xml:space="preserve">Προμήθεια «Ρυθμιστών Πίεσης – </w:t>
      </w:r>
      <w:proofErr w:type="spellStart"/>
      <w:r w:rsidRPr="006E6D3C">
        <w:rPr>
          <w:b/>
        </w:rPr>
        <w:t>Παροχομέτρων</w:t>
      </w:r>
      <w:proofErr w:type="spellEnd"/>
      <w:r w:rsidRPr="006E6D3C">
        <w:rPr>
          <w:b/>
        </w:rPr>
        <w:t>»</w:t>
      </w:r>
    </w:p>
    <w:p w14:paraId="661A7D81" w14:textId="77777777" w:rsidR="009F42DA" w:rsidRPr="00076DB5" w:rsidRDefault="009F42DA" w:rsidP="009F42DA">
      <w:pPr>
        <w:tabs>
          <w:tab w:val="clear" w:pos="288"/>
          <w:tab w:val="clear" w:pos="720"/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>:</w:t>
      </w:r>
      <w:r w:rsidRPr="006E6D3C">
        <w:rPr>
          <w:b/>
          <w:color w:val="004ECC"/>
          <w:sz w:val="18"/>
          <w:szCs w:val="18"/>
        </w:rPr>
        <w:t xml:space="preserve"> </w:t>
      </w:r>
      <w:r>
        <w:rPr>
          <w:b/>
          <w:color w:val="004ECC"/>
          <w:sz w:val="18"/>
          <w:szCs w:val="18"/>
        </w:rPr>
        <w:t>ΡΥΘΜΙΣΤΩΝ ΠΙΕΣΗΣ</w:t>
      </w:r>
    </w:p>
    <w:p w14:paraId="214D9B4D" w14:textId="77777777" w:rsidR="009F42DA" w:rsidRDefault="009F42DA" w:rsidP="009F42DA">
      <w:pPr>
        <w:spacing w:line="360" w:lineRule="auto"/>
      </w:pPr>
    </w:p>
    <w:p w14:paraId="394B9FDB" w14:textId="77777777" w:rsidR="009F42DA" w:rsidRDefault="009F42DA" w:rsidP="009F42DA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Δ</w:t>
      </w:r>
      <w:r w:rsidRPr="00076DB5">
        <w:t>.</w:t>
      </w:r>
      <w:r>
        <w:t>Ε</w:t>
      </w:r>
      <w:r w:rsidRPr="00076DB5">
        <w:t>.</w:t>
      </w:r>
      <w:r>
        <w:t>Υ</w:t>
      </w:r>
      <w:r w:rsidRPr="00076DB5">
        <w:t>.</w:t>
      </w:r>
      <w:r>
        <w:t>Α</w:t>
      </w:r>
      <w:r w:rsidRPr="00076DB5">
        <w:t>.</w:t>
      </w:r>
      <w:r>
        <w:t xml:space="preserve"> ΠΑΤΡΑΣ</w:t>
      </w:r>
    </w:p>
    <w:p w14:paraId="254067F5" w14:textId="77777777" w:rsidR="009F42DA" w:rsidRDefault="009F42DA" w:rsidP="009F42DA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</w:t>
      </w:r>
      <w:r>
        <w:rPr>
          <w:lang w:val="en-US"/>
        </w:rPr>
        <w:t>H</w:t>
      </w:r>
      <w:r>
        <w:tab/>
        <w:t>: ΕΙΡΗΝΗ ΚΑΡΑΘΑΝΑΣΗ</w:t>
      </w:r>
    </w:p>
    <w:p w14:paraId="1318C3A3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815FFC9" w14:textId="77777777" w:rsidR="00BA4E2F" w:rsidRPr="005055B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F028501" w14:textId="77777777" w:rsidR="00BA4E2F" w:rsidRPr="008779D8" w:rsidRDefault="00BA4E2F" w:rsidP="00BA4E2F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>
        <w:rPr>
          <w:b/>
          <w:sz w:val="26"/>
          <w:szCs w:val="26"/>
        </w:rPr>
        <w:t xml:space="preserve"> </w:t>
      </w:r>
      <w:r w:rsidR="000A20AB">
        <w:rPr>
          <w:b/>
          <w:sz w:val="26"/>
          <w:szCs w:val="26"/>
        </w:rPr>
        <w:t>3</w:t>
      </w:r>
    </w:p>
    <w:p w14:paraId="5EB56009" w14:textId="77777777" w:rsidR="00BA4E2F" w:rsidRDefault="00BA4E2F" w:rsidP="00BA4E2F">
      <w:pPr>
        <w:spacing w:line="360" w:lineRule="auto"/>
        <w:jc w:val="center"/>
      </w:pPr>
    </w:p>
    <w:p w14:paraId="6F322FF4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Στα πλαίσια του αναφερόμενου Διαγωνισμού, επισυνάπτω:</w:t>
      </w:r>
    </w:p>
    <w:p w14:paraId="7366990D" w14:textId="2B4167F3" w:rsidR="00BA4E2F" w:rsidRDefault="00BA4E2F" w:rsidP="00BA4E2F">
      <w:pPr>
        <w:pStyle w:val="a8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ΦΩΤΟΤΥΠΙΑ ΤΟΥ ΔΕΛΤΙΟΥ ΑΠΟΣΤΟΛΗΣ ΓΙΑ ΤΗΝ ΠΑΡΑΔΟΣΗ </w:t>
      </w:r>
      <w:r w:rsidR="00640EE0">
        <w:rPr>
          <w:b/>
        </w:rPr>
        <w:t>ΕΝΟΣ (</w:t>
      </w:r>
      <w:r>
        <w:rPr>
          <w:b/>
        </w:rPr>
        <w:t>1</w:t>
      </w:r>
      <w:r w:rsidR="00640EE0">
        <w:rPr>
          <w:b/>
        </w:rPr>
        <w:t>)</w:t>
      </w:r>
      <w:r>
        <w:rPr>
          <w:b/>
        </w:rPr>
        <w:t xml:space="preserve"> ΔΕΙΓΜΑΤΟΣ </w:t>
      </w:r>
      <w:r w:rsidR="00F55245">
        <w:rPr>
          <w:b/>
        </w:rPr>
        <w:t xml:space="preserve">ΑΠΟ </w:t>
      </w:r>
      <w:r w:rsidR="0047605D">
        <w:rPr>
          <w:b/>
        </w:rPr>
        <w:t>ΟΠΟΙΑΔΗΠΟΤΕ ΔΙΑΜΕΤΡΟ</w:t>
      </w:r>
      <w:r w:rsidR="00422467">
        <w:rPr>
          <w:b/>
        </w:rPr>
        <w:t xml:space="preserve"> </w:t>
      </w:r>
      <w:r>
        <w:rPr>
          <w:b/>
        </w:rPr>
        <w:t xml:space="preserve">ΤΟΥ </w:t>
      </w:r>
      <w:r w:rsidR="00E638CE">
        <w:rPr>
          <w:b/>
        </w:rPr>
        <w:t>ΡΥΘΜΙΣΤΗ ΠΙΕΣΗΣ</w:t>
      </w:r>
      <w:r>
        <w:rPr>
          <w:b/>
        </w:rPr>
        <w:t xml:space="preserve"> ΣΤΗΝ ΑΠΟΘΗΚΗ ΤΗΣ Δ.Ε.Υ.Α.Π.: ΑΚΤΗ ΔΥΜΑΙΩΝ 48, 26333 ΠΑΤΡΑ (ταυτόχρονα με την υποβολή της Προσφοράς)</w:t>
      </w:r>
    </w:p>
    <w:p w14:paraId="420A79D7" w14:textId="77777777" w:rsidR="003B0D07" w:rsidRDefault="000A20AB" w:rsidP="00BA4E2F">
      <w:pPr>
        <w:pStyle w:val="a8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ΥΠΕΥΘΥΝΗ </w:t>
      </w:r>
      <w:r w:rsidR="009479FE">
        <w:rPr>
          <w:b/>
        </w:rPr>
        <w:t xml:space="preserve">ΔΗΛΩΣΗ ΓΙΑ ΤΗΝ ΑΚΡΙΒΗ ΠΟΣΟΤΙΚΗ ΠΑΡΑΔΟΣΗ (ΑΡΙΘΜΟ ΤΕΜΑΧΙΩΝ) ΚΑΙ ΟΤΙ ΑΥΤΑ ΣΥΜΜΟΡΦΩΝΟΝΤΑΙ ΜΕ ΤΙΣ ΤΕΧΝΙΚΕΣ ΠΡΟΔΙΑΓΡΑΦΕΣ ΚΑΙ </w:t>
      </w:r>
      <w:r w:rsidR="00640EE0">
        <w:rPr>
          <w:b/>
        </w:rPr>
        <w:t xml:space="preserve">ΟΤΙ </w:t>
      </w:r>
      <w:r w:rsidR="009479FE">
        <w:rPr>
          <w:b/>
        </w:rPr>
        <w:t xml:space="preserve">ΕΙΝΑΙ </w:t>
      </w:r>
      <w:r w:rsidR="00640EE0">
        <w:rPr>
          <w:b/>
        </w:rPr>
        <w:t xml:space="preserve">ΑΠΟΛΥΤΩΣ ΟΜΟΙΑ </w:t>
      </w:r>
      <w:r w:rsidR="009479FE">
        <w:rPr>
          <w:b/>
        </w:rPr>
        <w:t>ΜΕ ΤΟ ΔΕΙΓΜΑ</w:t>
      </w:r>
      <w:r w:rsidR="00640EE0">
        <w:rPr>
          <w:b/>
        </w:rPr>
        <w:t xml:space="preserve"> ΠΟΥ ΘΑ ΠΑΡΑΔΟΘΕΙ ΜΑΖΙ ΜΕ ΤΗΝ ΠΡΟΣΦΟΡΑ</w:t>
      </w:r>
    </w:p>
    <w:p w14:paraId="26F0F929" w14:textId="77777777" w:rsidR="009479FE" w:rsidRPr="00781A75" w:rsidRDefault="000A20AB" w:rsidP="00BA4E2F">
      <w:pPr>
        <w:pStyle w:val="a8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ΥΠΕΥΘΥΝΗ </w:t>
      </w:r>
      <w:r w:rsidR="009479FE">
        <w:rPr>
          <w:b/>
        </w:rPr>
        <w:t>ΔΗΛΩΣΗ ΟΤΙ ΤΑ ΤΕΜΑΧΙΑ ΠΟΥ ΘΑ ΠΑΡΑΔΟΘΟΥΝ ΕΧΟΥΝ ΔΟΚΙΜΑΣΤΕΙ ΣΤΙΣ ΠΡΟΔΙΑΓΡΑΦΟΜΕΝΕΣ ΠΙΕΣΕΙΣ ΔΟΚΙΜΗΣ ΚΑΙ ΣΕ ΠΟΣΟΣΤΟ 100%</w:t>
      </w:r>
    </w:p>
    <w:p w14:paraId="05935B63" w14:textId="77777777" w:rsidR="00BA4E2F" w:rsidRPr="002A144E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1258F01" w14:textId="77777777" w:rsidR="00BA4E2F" w:rsidRPr="002A144E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18EBC905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</w:t>
      </w:r>
      <w:r w:rsidR="00083216">
        <w:t>ν: ………………………………………………………………………</w:t>
      </w:r>
      <w:r>
        <w:t xml:space="preserve"> (ολογράφως)</w:t>
      </w:r>
    </w:p>
    <w:p w14:paraId="288B8C60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C950FC3" w14:textId="77777777" w:rsidR="000A20AB" w:rsidRDefault="00BA4E2F" w:rsidP="009479FE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</w:p>
    <w:p w14:paraId="4D8A759B" w14:textId="79669D7B" w:rsidR="00752F23" w:rsidRDefault="000A20AB">
      <w:pPr>
        <w:tabs>
          <w:tab w:val="clear" w:pos="288"/>
          <w:tab w:val="clear" w:pos="720"/>
          <w:tab w:val="clear" w:pos="4032"/>
        </w:tabs>
        <w:jc w:val="left"/>
      </w:pPr>
      <w:r>
        <w:br w:type="page"/>
      </w:r>
    </w:p>
    <w:p w14:paraId="55A306F0" w14:textId="77777777" w:rsidR="000A20AB" w:rsidRDefault="000A20AB">
      <w:pPr>
        <w:tabs>
          <w:tab w:val="clear" w:pos="288"/>
          <w:tab w:val="clear" w:pos="720"/>
          <w:tab w:val="clear" w:pos="4032"/>
        </w:tabs>
        <w:jc w:val="left"/>
      </w:pPr>
    </w:p>
    <w:p w14:paraId="53CEA19F" w14:textId="77777777" w:rsidR="00895010" w:rsidRPr="00186CD6" w:rsidRDefault="00895010" w:rsidP="00895010">
      <w:pPr>
        <w:jc w:val="center"/>
        <w:rPr>
          <w:rFonts w:cs="Tahoma"/>
          <w:b/>
          <w:sz w:val="24"/>
          <w:szCs w:val="24"/>
        </w:rPr>
      </w:pPr>
      <w:r w:rsidRPr="00186CD6">
        <w:rPr>
          <w:rFonts w:cs="Tahoma"/>
          <w:b/>
          <w:sz w:val="24"/>
          <w:szCs w:val="24"/>
        </w:rPr>
        <w:t>ΔΗΜΟΤΙΚΗ ΕΠΙΧΕΙΡΗΣΗ ΥΔΡΕΥΣΗΣ ΑΠΟΧΕΤΕΥΣΗΣ ΠΑΤΡΑΣ</w:t>
      </w:r>
      <w:r>
        <w:rPr>
          <w:rFonts w:cs="Tahoma"/>
          <w:b/>
          <w:sz w:val="24"/>
          <w:szCs w:val="24"/>
        </w:rPr>
        <w:t xml:space="preserve"> (Δ.Ε.Υ.Α.Π.)</w:t>
      </w:r>
    </w:p>
    <w:p w14:paraId="391B3EE8" w14:textId="2924E295" w:rsidR="00895010" w:rsidRPr="00186CD6" w:rsidRDefault="0091737E" w:rsidP="00895010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</w:t>
      </w:r>
      <w:r w:rsidR="00895010" w:rsidRPr="00186CD6">
        <w:rPr>
          <w:rFonts w:cs="Tahoma"/>
          <w:b/>
          <w:sz w:val="24"/>
          <w:szCs w:val="24"/>
        </w:rPr>
        <w:t xml:space="preserve"> ΥΔΡΕΥΣΗΣ</w:t>
      </w:r>
    </w:p>
    <w:p w14:paraId="65492491" w14:textId="77777777" w:rsidR="00895010" w:rsidRDefault="00895010" w:rsidP="00895010">
      <w:pPr>
        <w:spacing w:line="360" w:lineRule="auto"/>
        <w:rPr>
          <w:rFonts w:cs="Tahoma"/>
        </w:rPr>
      </w:pPr>
    </w:p>
    <w:p w14:paraId="420CCA28" w14:textId="77777777" w:rsidR="00895010" w:rsidRPr="00186CD6" w:rsidRDefault="00895010" w:rsidP="00895010">
      <w:pPr>
        <w:spacing w:line="360" w:lineRule="auto"/>
        <w:rPr>
          <w:rFonts w:cs="Tahoma"/>
        </w:rPr>
      </w:pPr>
    </w:p>
    <w:p w14:paraId="7FB4478E" w14:textId="77777777" w:rsidR="00895010" w:rsidRDefault="00895010" w:rsidP="00895010">
      <w:pPr>
        <w:spacing w:line="360" w:lineRule="auto"/>
      </w:pPr>
    </w:p>
    <w:p w14:paraId="32E0DBDA" w14:textId="77777777" w:rsidR="009F42DA" w:rsidRDefault="009F42DA" w:rsidP="009F42DA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</w:rPr>
      </w:pPr>
      <w:r>
        <w:t>ΔΙΑΓΩΝΙΣΜΟΣ</w:t>
      </w:r>
      <w:r>
        <w:tab/>
        <w:t xml:space="preserve">: </w:t>
      </w:r>
      <w:r w:rsidRPr="006E6D3C">
        <w:rPr>
          <w:b/>
        </w:rPr>
        <w:t xml:space="preserve">Προμήθεια «Ρυθμιστών Πίεσης – </w:t>
      </w:r>
      <w:proofErr w:type="spellStart"/>
      <w:r w:rsidRPr="006E6D3C">
        <w:rPr>
          <w:b/>
        </w:rPr>
        <w:t>Παροχομέτρων</w:t>
      </w:r>
      <w:proofErr w:type="spellEnd"/>
      <w:r w:rsidRPr="006E6D3C">
        <w:rPr>
          <w:b/>
        </w:rPr>
        <w:t>»</w:t>
      </w:r>
    </w:p>
    <w:p w14:paraId="775EF65C" w14:textId="77777777" w:rsidR="009F42DA" w:rsidRPr="00076DB5" w:rsidRDefault="009F42DA" w:rsidP="009F42DA">
      <w:pPr>
        <w:tabs>
          <w:tab w:val="clear" w:pos="288"/>
          <w:tab w:val="clear" w:pos="720"/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>:</w:t>
      </w:r>
      <w:r w:rsidRPr="006E6D3C">
        <w:rPr>
          <w:b/>
          <w:color w:val="004ECC"/>
          <w:sz w:val="18"/>
          <w:szCs w:val="18"/>
        </w:rPr>
        <w:t xml:space="preserve"> </w:t>
      </w:r>
      <w:r>
        <w:rPr>
          <w:b/>
          <w:color w:val="004ECC"/>
          <w:sz w:val="18"/>
          <w:szCs w:val="18"/>
        </w:rPr>
        <w:t>ΡΥΘΜΙΣΤΩΝ ΠΙΕΣΗΣ</w:t>
      </w:r>
    </w:p>
    <w:p w14:paraId="111E2228" w14:textId="77777777" w:rsidR="009F42DA" w:rsidRDefault="009F42DA" w:rsidP="009F42DA">
      <w:pPr>
        <w:spacing w:line="360" w:lineRule="auto"/>
      </w:pPr>
    </w:p>
    <w:p w14:paraId="4C112063" w14:textId="77777777" w:rsidR="009F42DA" w:rsidRDefault="009F42DA" w:rsidP="009F42DA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Δ</w:t>
      </w:r>
      <w:r w:rsidRPr="00076DB5">
        <w:t>.</w:t>
      </w:r>
      <w:r>
        <w:t>Ε</w:t>
      </w:r>
      <w:r w:rsidRPr="00076DB5">
        <w:t>.</w:t>
      </w:r>
      <w:r>
        <w:t>Υ</w:t>
      </w:r>
      <w:r w:rsidRPr="00076DB5">
        <w:t>.</w:t>
      </w:r>
      <w:r>
        <w:t>Α</w:t>
      </w:r>
      <w:r w:rsidRPr="00076DB5">
        <w:t>.</w:t>
      </w:r>
      <w:r>
        <w:t xml:space="preserve"> ΠΑΤΡΑΣ</w:t>
      </w:r>
    </w:p>
    <w:p w14:paraId="48145739" w14:textId="77777777" w:rsidR="009F42DA" w:rsidRDefault="009F42DA" w:rsidP="009F42DA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</w:t>
      </w:r>
      <w:r>
        <w:rPr>
          <w:lang w:val="en-US"/>
        </w:rPr>
        <w:t>H</w:t>
      </w:r>
      <w:r>
        <w:tab/>
        <w:t>: ΕΙΡΗΝΗ ΚΑΡΑΘΑΝΑΣΗ</w:t>
      </w:r>
    </w:p>
    <w:p w14:paraId="72161A5E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54FE6F19" w14:textId="77777777" w:rsidR="00895010" w:rsidRPr="005055BF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FF9021A" w14:textId="77777777" w:rsidR="00895010" w:rsidRPr="008779D8" w:rsidRDefault="00895010" w:rsidP="00895010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>
        <w:rPr>
          <w:b/>
          <w:sz w:val="26"/>
          <w:szCs w:val="26"/>
        </w:rPr>
        <w:t xml:space="preserve"> 4</w:t>
      </w:r>
    </w:p>
    <w:p w14:paraId="4ED26820" w14:textId="77777777" w:rsidR="00895010" w:rsidRDefault="00895010" w:rsidP="00895010">
      <w:pPr>
        <w:spacing w:line="360" w:lineRule="auto"/>
        <w:jc w:val="center"/>
      </w:pPr>
    </w:p>
    <w:p w14:paraId="78F174CE" w14:textId="4612C609" w:rsidR="00895010" w:rsidRDefault="00895010" w:rsidP="00EE44D0">
      <w:pPr>
        <w:tabs>
          <w:tab w:val="clear" w:pos="720"/>
          <w:tab w:val="clear" w:pos="4032"/>
          <w:tab w:val="left" w:pos="1418"/>
          <w:tab w:val="left" w:pos="1560"/>
        </w:tabs>
        <w:spacing w:line="276" w:lineRule="auto"/>
        <w:ind w:left="1560" w:hanging="1560"/>
      </w:pPr>
      <w:bookmarkStart w:id="4" w:name="_Hlk63966513"/>
      <w:r>
        <w:t>Στ</w:t>
      </w:r>
      <w:r w:rsidR="00EE44D0">
        <w:t>ο</w:t>
      </w:r>
      <w:r>
        <w:t xml:space="preserve"> πλαίσι</w:t>
      </w:r>
      <w:r w:rsidR="00EE44D0">
        <w:t>ο</w:t>
      </w:r>
      <w:r>
        <w:t xml:space="preserve"> του αναφερόμενου Διαγωνισμού, βεβαιώνω για τα παρακάτω τεχνικά χαρακτηριστικά των </w:t>
      </w:r>
      <w:bookmarkEnd w:id="4"/>
      <w:r w:rsidR="00EE0366">
        <w:rPr>
          <w:b/>
          <w:color w:val="004ECC"/>
          <w:sz w:val="18"/>
          <w:szCs w:val="18"/>
        </w:rPr>
        <w:t>ΡΥΘΜΙΣΤΩΝ ΠΙΕΣΗΣ</w:t>
      </w:r>
      <w:r w:rsidRPr="006874C7">
        <w:rPr>
          <w:b/>
          <w:color w:val="000000" w:themeColor="text1"/>
        </w:rPr>
        <w:t>*</w:t>
      </w:r>
      <w:r>
        <w:t>:</w:t>
      </w:r>
    </w:p>
    <w:tbl>
      <w:tblPr>
        <w:tblStyle w:val="ab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1701"/>
        <w:gridCol w:w="2835"/>
      </w:tblGrid>
      <w:tr w:rsidR="00895010" w14:paraId="6C2A92F4" w14:textId="77777777" w:rsidTr="00E84B33">
        <w:trPr>
          <w:cantSplit/>
          <w:tblHeader/>
        </w:trPr>
        <w:tc>
          <w:tcPr>
            <w:tcW w:w="709" w:type="dxa"/>
          </w:tcPr>
          <w:p w14:paraId="621AF33A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3EF1E398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60B50ACB" w14:textId="77777777" w:rsidR="00895010" w:rsidRPr="006B0FB3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  <w:r w:rsidRPr="006B0FB3">
              <w:rPr>
                <w:b/>
              </w:rPr>
              <w:t>α/α</w:t>
            </w:r>
          </w:p>
        </w:tc>
        <w:tc>
          <w:tcPr>
            <w:tcW w:w="4536" w:type="dxa"/>
          </w:tcPr>
          <w:p w14:paraId="1C6C0004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76494D00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751BF800" w14:textId="2DE18E12" w:rsidR="00895010" w:rsidRPr="006B0FB3" w:rsidRDefault="005D23E3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Τεχνικές προδιαγραφές </w:t>
            </w:r>
            <w:r w:rsidR="00895010" w:rsidRPr="006B0FB3">
              <w:rPr>
                <w:b/>
              </w:rPr>
              <w:t xml:space="preserve"> </w:t>
            </w:r>
            <w:r w:rsidR="00EE0366">
              <w:rPr>
                <w:b/>
                <w:color w:val="004ECC"/>
                <w:sz w:val="18"/>
                <w:szCs w:val="18"/>
              </w:rPr>
              <w:t>ΡΥΘΜΙΣΤΩΝ ΠΙΕΣΗΣ</w:t>
            </w:r>
          </w:p>
        </w:tc>
        <w:tc>
          <w:tcPr>
            <w:tcW w:w="1701" w:type="dxa"/>
          </w:tcPr>
          <w:p w14:paraId="4D0613B5" w14:textId="77777777" w:rsidR="00895010" w:rsidRPr="006B0FB3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6B0FB3">
              <w:rPr>
                <w:b/>
              </w:rPr>
              <w:t>Συμμόρφωση με τις Προδιαγραφές (ΝΑΙ/ΟΧΙ)</w:t>
            </w:r>
          </w:p>
        </w:tc>
        <w:tc>
          <w:tcPr>
            <w:tcW w:w="2835" w:type="dxa"/>
          </w:tcPr>
          <w:p w14:paraId="7D2EDC65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</w:p>
          <w:p w14:paraId="09CA0023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</w:p>
          <w:p w14:paraId="2573F27E" w14:textId="77777777" w:rsidR="00895010" w:rsidRPr="006B0FB3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6B0FB3">
              <w:rPr>
                <w:b/>
              </w:rPr>
              <w:t>Παρατηρήσεις</w:t>
            </w:r>
          </w:p>
        </w:tc>
      </w:tr>
      <w:tr w:rsidR="00895010" w14:paraId="5801CFED" w14:textId="77777777" w:rsidTr="00E84B33">
        <w:trPr>
          <w:cantSplit/>
        </w:trPr>
        <w:tc>
          <w:tcPr>
            <w:tcW w:w="709" w:type="dxa"/>
          </w:tcPr>
          <w:p w14:paraId="385489E9" w14:textId="79096A9A" w:rsidR="00895010" w:rsidRPr="000F39AF" w:rsidRDefault="00051927" w:rsidP="000F39AF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39A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1E3B7F72" w14:textId="444E930E" w:rsidR="00895010" w:rsidRPr="000F39AF" w:rsidRDefault="00076DB5" w:rsidP="000F39AF">
            <w:pPr>
              <w:pStyle w:val="ad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 w:rsidRPr="000F39AF">
              <w:rPr>
                <w:rFonts w:ascii="Times New Roman" w:hAnsi="Times New Roman"/>
                <w:sz w:val="24"/>
                <w:lang w:val="el-GR"/>
              </w:rPr>
              <w:t xml:space="preserve">Οι βαλβίδες θα παραλαμβάνουν την </w:t>
            </w:r>
            <w:proofErr w:type="spellStart"/>
            <w:r w:rsidRPr="000F39AF">
              <w:rPr>
                <w:rFonts w:ascii="Times New Roman" w:hAnsi="Times New Roman"/>
                <w:sz w:val="24"/>
                <w:lang w:val="el-GR"/>
              </w:rPr>
              <w:t>ανάντη</w:t>
            </w:r>
            <w:proofErr w:type="spellEnd"/>
            <w:r w:rsidRPr="000F39AF">
              <w:rPr>
                <w:rFonts w:ascii="Times New Roman" w:hAnsi="Times New Roman"/>
                <w:sz w:val="24"/>
                <w:lang w:val="el-GR"/>
              </w:rPr>
              <w:t xml:space="preserve"> πίεση (είσοδος) και αφού εξασφαλίσουν μια ελάχιστη προδιαγεγραμμένη τιμή </w:t>
            </w:r>
            <w:proofErr w:type="spellStart"/>
            <w:r w:rsidRPr="000F39AF">
              <w:rPr>
                <w:rFonts w:ascii="Times New Roman" w:hAnsi="Times New Roman"/>
                <w:sz w:val="24"/>
                <w:lang w:val="el-GR"/>
              </w:rPr>
              <w:t>ανάντη</w:t>
            </w:r>
            <w:proofErr w:type="spellEnd"/>
            <w:r w:rsidRPr="000F39AF">
              <w:rPr>
                <w:rFonts w:ascii="Times New Roman" w:hAnsi="Times New Roman"/>
                <w:sz w:val="24"/>
                <w:lang w:val="el-GR"/>
              </w:rPr>
              <w:t xml:space="preserve">, θα την μειώνουν αυτόματα </w:t>
            </w:r>
            <w:proofErr w:type="spellStart"/>
            <w:r w:rsidRPr="000F39AF">
              <w:rPr>
                <w:rFonts w:ascii="Times New Roman" w:hAnsi="Times New Roman"/>
                <w:sz w:val="24"/>
                <w:lang w:val="el-GR"/>
              </w:rPr>
              <w:t>κατάντη</w:t>
            </w:r>
            <w:proofErr w:type="spellEnd"/>
            <w:r w:rsidRPr="000F39AF">
              <w:rPr>
                <w:rFonts w:ascii="Times New Roman" w:hAnsi="Times New Roman"/>
                <w:sz w:val="24"/>
                <w:lang w:val="el-GR"/>
              </w:rPr>
              <w:t xml:space="preserve"> (έξοδος) σε προδιαγεγραμμένη μέγιστη τιμή. </w:t>
            </w:r>
          </w:p>
        </w:tc>
        <w:tc>
          <w:tcPr>
            <w:tcW w:w="1701" w:type="dxa"/>
          </w:tcPr>
          <w:p w14:paraId="6B94FD0C" w14:textId="77777777" w:rsidR="00895010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4DBC9DE2" w14:textId="77777777" w:rsidR="00895010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895010" w14:paraId="055ED569" w14:textId="77777777" w:rsidTr="00E84B33">
        <w:trPr>
          <w:cantSplit/>
        </w:trPr>
        <w:tc>
          <w:tcPr>
            <w:tcW w:w="709" w:type="dxa"/>
          </w:tcPr>
          <w:p w14:paraId="5892955B" w14:textId="794B9339" w:rsidR="00895010" w:rsidRPr="000F39AF" w:rsidRDefault="00051927" w:rsidP="000F39AF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39A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14:paraId="0A78B13C" w14:textId="714FD338" w:rsidR="00895010" w:rsidRPr="000F39AF" w:rsidRDefault="009A32B0" w:rsidP="000F39AF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543E17">
              <w:rPr>
                <w:rFonts w:ascii="Times New Roman" w:hAnsi="Times New Roman"/>
                <w:sz w:val="24"/>
                <w:szCs w:val="24"/>
              </w:rPr>
              <w:t>Η πίεση εξόδου δεν θα επηρεάζεται  από μεταβολές της πίεσης εισόδου και θα ρυθμίζεται</w:t>
            </w:r>
            <w:r w:rsidR="0074149A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5333F0DC" w14:textId="77777777" w:rsidR="00895010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0AAC0C41" w14:textId="77777777" w:rsidR="00895010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74149A" w14:paraId="03C5C3A7" w14:textId="77777777" w:rsidTr="00E84B33">
        <w:trPr>
          <w:cantSplit/>
        </w:trPr>
        <w:tc>
          <w:tcPr>
            <w:tcW w:w="709" w:type="dxa"/>
          </w:tcPr>
          <w:p w14:paraId="0840ABDB" w14:textId="47A1DB35" w:rsidR="0074149A" w:rsidRDefault="0074149A" w:rsidP="000F39AF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  <w:p w14:paraId="6A64FACB" w14:textId="54EFA2AD" w:rsidR="0074149A" w:rsidRPr="000F39AF" w:rsidRDefault="0074149A" w:rsidP="0074149A">
            <w:pPr>
              <w:tabs>
                <w:tab w:val="clear" w:pos="288"/>
                <w:tab w:val="clear" w:pos="720"/>
                <w:tab w:val="clear" w:pos="403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3EF635EE" w14:textId="1DF5A608" w:rsidR="0074149A" w:rsidRPr="00543E17" w:rsidRDefault="0074149A" w:rsidP="00611F5D">
            <w:pPr>
              <w:rPr>
                <w:rFonts w:ascii="Times New Roman" w:hAnsi="Times New Roman"/>
                <w:sz w:val="24"/>
                <w:szCs w:val="24"/>
              </w:rPr>
            </w:pPr>
            <w:r w:rsidRPr="00543E17">
              <w:rPr>
                <w:rFonts w:ascii="Times New Roman" w:hAnsi="Times New Roman"/>
                <w:sz w:val="24"/>
                <w:szCs w:val="24"/>
              </w:rPr>
              <w:t>από ηλεκτρονικό  ελεγκτή, ο οποίος περιγράφεται στην αντίστοιχη προδιαγραφή</w:t>
            </w:r>
          </w:p>
        </w:tc>
        <w:tc>
          <w:tcPr>
            <w:tcW w:w="1701" w:type="dxa"/>
          </w:tcPr>
          <w:p w14:paraId="067FD2CA" w14:textId="77777777" w:rsidR="0074149A" w:rsidRDefault="0074149A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70C6555D" w14:textId="77777777" w:rsidR="0074149A" w:rsidRDefault="0074149A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74149A" w14:paraId="1305C5C0" w14:textId="77777777" w:rsidTr="00E84B33">
        <w:trPr>
          <w:cantSplit/>
        </w:trPr>
        <w:tc>
          <w:tcPr>
            <w:tcW w:w="709" w:type="dxa"/>
          </w:tcPr>
          <w:p w14:paraId="0256E902" w14:textId="11417618" w:rsidR="0074149A" w:rsidRDefault="0074149A" w:rsidP="000F39AF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4536" w:type="dxa"/>
          </w:tcPr>
          <w:p w14:paraId="5B359072" w14:textId="2C9C7E02" w:rsidR="0074149A" w:rsidRPr="00543E17" w:rsidRDefault="0074149A" w:rsidP="00611F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από πιλότο</w:t>
            </w:r>
          </w:p>
        </w:tc>
        <w:tc>
          <w:tcPr>
            <w:tcW w:w="1701" w:type="dxa"/>
          </w:tcPr>
          <w:p w14:paraId="30F35164" w14:textId="77777777" w:rsidR="0074149A" w:rsidRDefault="0074149A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018629FF" w14:textId="77777777" w:rsidR="0074149A" w:rsidRDefault="0074149A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76AD0" w14:paraId="15B5B9EA" w14:textId="77777777" w:rsidTr="00E84B33">
        <w:trPr>
          <w:cantSplit/>
          <w:trHeight w:val="930"/>
        </w:trPr>
        <w:tc>
          <w:tcPr>
            <w:tcW w:w="709" w:type="dxa"/>
          </w:tcPr>
          <w:p w14:paraId="222DCEAD" w14:textId="635BE685" w:rsidR="00276AD0" w:rsidRPr="000F39AF" w:rsidRDefault="00051927" w:rsidP="000F39AF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39A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14:paraId="128D3D94" w14:textId="6A838966" w:rsidR="00076DB5" w:rsidRPr="000F39AF" w:rsidRDefault="00076DB5" w:rsidP="000F39AF">
            <w:pPr>
              <w:pStyle w:val="a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r w:rsidRPr="000F39AF">
              <w:rPr>
                <w:rFonts w:ascii="Times New Roman" w:hAnsi="Times New Roman"/>
                <w:sz w:val="24"/>
                <w:szCs w:val="24"/>
              </w:rPr>
              <w:t xml:space="preserve">Οι βαλβίδες θα είναι υδραυλικά ελεγχόμενες, διαφραγματικού τύπου, ευθείας ροής, με </w:t>
            </w:r>
            <w:proofErr w:type="spellStart"/>
            <w:r w:rsidRPr="000F39AF">
              <w:rPr>
                <w:rFonts w:ascii="Times New Roman" w:hAnsi="Times New Roman"/>
                <w:sz w:val="24"/>
                <w:szCs w:val="24"/>
              </w:rPr>
              <w:t>φλαντζωτά</w:t>
            </w:r>
            <w:proofErr w:type="spellEnd"/>
            <w:r w:rsidRPr="000F39AF">
              <w:rPr>
                <w:rFonts w:ascii="Times New Roman" w:hAnsi="Times New Roman"/>
                <w:sz w:val="24"/>
                <w:szCs w:val="24"/>
              </w:rPr>
              <w:t xml:space="preserve"> άκρα. </w:t>
            </w:r>
          </w:p>
          <w:p w14:paraId="525E78CC" w14:textId="4F800AB1" w:rsidR="00276AD0" w:rsidRPr="000F39AF" w:rsidRDefault="00276AD0" w:rsidP="000F39A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876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D4CFB8F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5D5B616F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76AD0" w14:paraId="6DF7CED5" w14:textId="77777777" w:rsidTr="00E84B33">
        <w:trPr>
          <w:cantSplit/>
          <w:trHeight w:val="699"/>
        </w:trPr>
        <w:tc>
          <w:tcPr>
            <w:tcW w:w="709" w:type="dxa"/>
          </w:tcPr>
          <w:p w14:paraId="77AA10A2" w14:textId="57A75D0C" w:rsidR="00276AD0" w:rsidRPr="000F39AF" w:rsidRDefault="00051927" w:rsidP="000F39AF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39A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4536" w:type="dxa"/>
          </w:tcPr>
          <w:p w14:paraId="71FBCB85" w14:textId="1EF41B3B" w:rsidR="00276AD0" w:rsidRPr="000F39AF" w:rsidRDefault="00076DB5" w:rsidP="000F39AF">
            <w:pPr>
              <w:pStyle w:val="ad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 w:rsidRPr="000F39AF">
              <w:rPr>
                <w:rFonts w:ascii="Times New Roman" w:hAnsi="Times New Roman"/>
                <w:sz w:val="24"/>
                <w:lang w:val="el-GR"/>
              </w:rPr>
              <w:t xml:space="preserve">Οι υδραυλικές βαλβίδες θα πραγματοποιούν την λειτουργία αυτή με υδραυλικό τρόπο μέσω της ελεγχόμενης αυξομείωσης του ανοίγματος διέλευσης του νερού στο εσωτερικό της βαλβίδας. Ο βαθμός κλεισίματος της βαλβίδας θα μεταβάλλεται μέσω της παλινδρομικής κίνησης του άξονα του διαφράγματος, αυτόνομα υδραυλικά ενεργοποιούμενου μέσω του διαφράγματος. </w:t>
            </w:r>
          </w:p>
        </w:tc>
        <w:tc>
          <w:tcPr>
            <w:tcW w:w="1701" w:type="dxa"/>
          </w:tcPr>
          <w:p w14:paraId="63BBA98C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31643FFE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76AD0" w14:paraId="719877E7" w14:textId="77777777" w:rsidTr="00E84B33">
        <w:trPr>
          <w:cantSplit/>
        </w:trPr>
        <w:tc>
          <w:tcPr>
            <w:tcW w:w="709" w:type="dxa"/>
          </w:tcPr>
          <w:p w14:paraId="56C6C03B" w14:textId="4AA9824E" w:rsidR="00276AD0" w:rsidRPr="000F39AF" w:rsidRDefault="00051927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39A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14:paraId="21C98535" w14:textId="34045DBF" w:rsidR="00276AD0" w:rsidRPr="000F39AF" w:rsidRDefault="00E41727" w:rsidP="000F39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Η λειτουργία της βαλβίδας</w:t>
            </w:r>
            <w:r w:rsidR="00C64769">
              <w:rPr>
                <w:rFonts w:ascii="Times New Roman" w:hAnsi="Times New Roman"/>
                <w:sz w:val="24"/>
                <w:szCs w:val="24"/>
              </w:rPr>
              <w:t xml:space="preserve"> ή του πιλότου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δεν γίνεται με πιστόνι</w:t>
            </w:r>
            <w:r w:rsidR="006965D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4B07F9B3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0C0331C1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76AD0" w14:paraId="56306405" w14:textId="77777777" w:rsidTr="00E84B33">
        <w:trPr>
          <w:cantSplit/>
        </w:trPr>
        <w:tc>
          <w:tcPr>
            <w:tcW w:w="709" w:type="dxa"/>
          </w:tcPr>
          <w:p w14:paraId="013CBB01" w14:textId="13D2BEFC" w:rsidR="00276AD0" w:rsidRPr="000F39AF" w:rsidRDefault="00051927" w:rsidP="000F39AF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F39A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076DB5" w:rsidRPr="000F39A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.1</w:t>
            </w:r>
          </w:p>
        </w:tc>
        <w:tc>
          <w:tcPr>
            <w:tcW w:w="4536" w:type="dxa"/>
          </w:tcPr>
          <w:p w14:paraId="7682FEE3" w14:textId="21316335" w:rsidR="00E85A28" w:rsidRPr="00E85A28" w:rsidRDefault="00076DB5" w:rsidP="00E85A28">
            <w:pPr>
              <w:widowControl w:val="0"/>
              <w:tabs>
                <w:tab w:val="left" w:pos="0"/>
                <w:tab w:val="left" w:pos="1985"/>
                <w:tab w:val="left" w:pos="5200"/>
                <w:tab w:val="left" w:pos="5900"/>
                <w:tab w:val="left" w:pos="6140"/>
              </w:tabs>
              <w:ind w:left="-65" w:right="74"/>
              <w:rPr>
                <w:rFonts w:ascii="Times New Roman" w:hAnsi="Times New Roman"/>
                <w:sz w:val="24"/>
              </w:rPr>
            </w:pPr>
            <w:r w:rsidRPr="00E85A28">
              <w:rPr>
                <w:rFonts w:ascii="Times New Roman" w:hAnsi="Times New Roman"/>
                <w:sz w:val="24"/>
                <w:szCs w:val="24"/>
              </w:rPr>
              <w:t xml:space="preserve">Στην περίπτωση </w:t>
            </w:r>
            <w:r w:rsidR="00230F82" w:rsidRPr="002978F4">
              <w:rPr>
                <w:rFonts w:ascii="Times New Roman" w:hAnsi="Times New Roman"/>
                <w:sz w:val="24"/>
                <w:szCs w:val="24"/>
                <w:u w:val="single"/>
              </w:rPr>
              <w:t>ρύθμισης της</w:t>
            </w:r>
            <w:r w:rsidR="00C64769" w:rsidRPr="002978F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="00C64769" w:rsidRPr="002978F4">
              <w:rPr>
                <w:rFonts w:ascii="Times New Roman" w:hAnsi="Times New Roman"/>
                <w:sz w:val="24"/>
                <w:szCs w:val="24"/>
                <w:u w:val="single"/>
              </w:rPr>
              <w:t>κατάντη</w:t>
            </w:r>
            <w:proofErr w:type="spellEnd"/>
            <w:r w:rsidR="00C64769" w:rsidRPr="002978F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πίεσης </w:t>
            </w:r>
            <w:r w:rsidR="00230F82" w:rsidRPr="002978F4">
              <w:rPr>
                <w:rFonts w:ascii="Times New Roman" w:hAnsi="Times New Roman"/>
                <w:sz w:val="24"/>
                <w:szCs w:val="24"/>
                <w:u w:val="single"/>
              </w:rPr>
              <w:t>με</w:t>
            </w:r>
            <w:r w:rsidRPr="002978F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ελεγκτή</w:t>
            </w:r>
            <w:r w:rsidRPr="00E85A2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85A28" w:rsidRPr="00E85A28">
              <w:rPr>
                <w:rFonts w:ascii="Times New Roman" w:hAnsi="Times New Roman"/>
                <w:sz w:val="24"/>
              </w:rPr>
              <w:t>η ρύθμιση της πίεσης εξόδου θα γίνεται με ένα από τα ακόλουθα σενάρια:</w:t>
            </w:r>
          </w:p>
          <w:p w14:paraId="394708C5" w14:textId="56B3EC22" w:rsidR="00076DB5" w:rsidRPr="00E85A28" w:rsidRDefault="00076DB5" w:rsidP="00E85A28">
            <w:pPr>
              <w:pStyle w:val="a8"/>
              <w:widowControl w:val="0"/>
              <w:numPr>
                <w:ilvl w:val="0"/>
                <w:numId w:val="26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E85A28">
              <w:rPr>
                <w:rFonts w:ascii="Times New Roman" w:hAnsi="Times New Roman"/>
                <w:sz w:val="24"/>
                <w:szCs w:val="24"/>
              </w:rPr>
              <w:t>σε σταθερή τιμή</w:t>
            </w:r>
          </w:p>
          <w:p w14:paraId="752836C5" w14:textId="31829F13" w:rsidR="00076DB5" w:rsidRPr="000F39AF" w:rsidRDefault="00076DB5" w:rsidP="000F39AF">
            <w:pPr>
              <w:pStyle w:val="a8"/>
              <w:widowControl w:val="0"/>
              <w:numPr>
                <w:ilvl w:val="0"/>
                <w:numId w:val="26"/>
              </w:numPr>
              <w:tabs>
                <w:tab w:val="left" w:pos="0"/>
                <w:tab w:val="left" w:pos="1985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0F39AF">
              <w:rPr>
                <w:rFonts w:ascii="Times New Roman" w:hAnsi="Times New Roman"/>
                <w:sz w:val="24"/>
                <w:szCs w:val="24"/>
              </w:rPr>
              <w:t>σε σχέση με το χρόνο βάσει ενσωματωμένου ρολογιού πραγματικού χρόνου</w:t>
            </w:r>
          </w:p>
          <w:p w14:paraId="22CA0F2A" w14:textId="4C364BF2" w:rsidR="00076DB5" w:rsidRPr="000F39AF" w:rsidRDefault="00076DB5" w:rsidP="000F39AF">
            <w:pPr>
              <w:pStyle w:val="a8"/>
              <w:widowControl w:val="0"/>
              <w:numPr>
                <w:ilvl w:val="0"/>
                <w:numId w:val="26"/>
              </w:numPr>
              <w:tabs>
                <w:tab w:val="left" w:pos="0"/>
                <w:tab w:val="left" w:pos="1985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0F39AF">
              <w:rPr>
                <w:rFonts w:ascii="Times New Roman" w:hAnsi="Times New Roman"/>
                <w:sz w:val="24"/>
                <w:szCs w:val="24"/>
              </w:rPr>
              <w:t xml:space="preserve">σε σχέση με την διερχόμενη παροχή από εξωτερικό </w:t>
            </w:r>
            <w:proofErr w:type="spellStart"/>
            <w:r w:rsidRPr="000F39AF">
              <w:rPr>
                <w:rFonts w:ascii="Times New Roman" w:hAnsi="Times New Roman"/>
                <w:sz w:val="24"/>
                <w:szCs w:val="24"/>
              </w:rPr>
              <w:t>παροχόμετρο</w:t>
            </w:r>
            <w:proofErr w:type="spellEnd"/>
            <w:r w:rsidRPr="000F39A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3CB491CE" w14:textId="77777777" w:rsidR="00076DB5" w:rsidRPr="000F39AF" w:rsidRDefault="00076DB5" w:rsidP="000F39AF">
            <w:pPr>
              <w:pStyle w:val="a8"/>
              <w:widowControl w:val="0"/>
              <w:numPr>
                <w:ilvl w:val="0"/>
                <w:numId w:val="26"/>
              </w:numPr>
              <w:tabs>
                <w:tab w:val="left" w:pos="0"/>
                <w:tab w:val="left" w:pos="1985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0F39AF">
              <w:rPr>
                <w:rFonts w:ascii="Times New Roman" w:hAnsi="Times New Roman"/>
                <w:sz w:val="24"/>
                <w:szCs w:val="24"/>
              </w:rPr>
              <w:t>σε σχέση με την πίεση στο ή στα κρίσιμα σημεία της αντίστοιχης ζώνης.</w:t>
            </w:r>
          </w:p>
          <w:p w14:paraId="11DEC000" w14:textId="4BB5FF01" w:rsidR="00276AD0" w:rsidRPr="000F39AF" w:rsidRDefault="00276AD0" w:rsidP="000F39A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78810A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0EFB3517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76AD0" w14:paraId="5423CF2D" w14:textId="77777777" w:rsidTr="00E84B33">
        <w:trPr>
          <w:cantSplit/>
        </w:trPr>
        <w:tc>
          <w:tcPr>
            <w:tcW w:w="709" w:type="dxa"/>
          </w:tcPr>
          <w:p w14:paraId="1979FFE7" w14:textId="668475EA" w:rsidR="00276AD0" w:rsidRPr="000F39AF" w:rsidRDefault="008413D1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F39A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6.</w:t>
            </w:r>
            <w:r w:rsidR="00076DB5" w:rsidRPr="000F39A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536" w:type="dxa"/>
          </w:tcPr>
          <w:p w14:paraId="785B083F" w14:textId="3FFE5A3B" w:rsidR="008413D1" w:rsidRPr="000F39AF" w:rsidRDefault="00675948" w:rsidP="000F39A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0F39AF">
              <w:rPr>
                <w:rFonts w:ascii="Times New Roman" w:hAnsi="Times New Roman"/>
                <w:sz w:val="24"/>
                <w:szCs w:val="24"/>
              </w:rPr>
              <w:t xml:space="preserve">Στην περίπτωση </w:t>
            </w:r>
            <w:r w:rsidRPr="002978F4">
              <w:rPr>
                <w:rFonts w:ascii="Times New Roman" w:hAnsi="Times New Roman"/>
                <w:sz w:val="24"/>
                <w:szCs w:val="24"/>
                <w:u w:val="single"/>
              </w:rPr>
              <w:t xml:space="preserve">ρύθμισης </w:t>
            </w:r>
            <w:r w:rsidR="00230F82" w:rsidRPr="002978F4">
              <w:rPr>
                <w:rFonts w:ascii="Times New Roman" w:hAnsi="Times New Roman"/>
                <w:sz w:val="24"/>
                <w:szCs w:val="24"/>
                <w:u w:val="single"/>
              </w:rPr>
              <w:t xml:space="preserve">της </w:t>
            </w:r>
            <w:proofErr w:type="spellStart"/>
            <w:r w:rsidR="00230F82" w:rsidRPr="002978F4">
              <w:rPr>
                <w:rFonts w:ascii="Times New Roman" w:hAnsi="Times New Roman"/>
                <w:sz w:val="24"/>
                <w:szCs w:val="24"/>
                <w:u w:val="single"/>
              </w:rPr>
              <w:t>κατάντ</w:t>
            </w:r>
            <w:r w:rsidR="00E85A28" w:rsidRPr="002978F4">
              <w:rPr>
                <w:rFonts w:ascii="Times New Roman" w:hAnsi="Times New Roman"/>
                <w:sz w:val="24"/>
                <w:szCs w:val="24"/>
                <w:u w:val="single"/>
              </w:rPr>
              <w:t>η</w:t>
            </w:r>
            <w:proofErr w:type="spellEnd"/>
            <w:r w:rsidR="00E85A28" w:rsidRPr="002978F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230F82" w:rsidRPr="002978F4">
              <w:rPr>
                <w:rFonts w:ascii="Times New Roman" w:hAnsi="Times New Roman"/>
                <w:sz w:val="24"/>
                <w:szCs w:val="24"/>
                <w:u w:val="single"/>
              </w:rPr>
              <w:t xml:space="preserve">πίεσης </w:t>
            </w:r>
            <w:r w:rsidRPr="002978F4">
              <w:rPr>
                <w:rFonts w:ascii="Times New Roman" w:hAnsi="Times New Roman"/>
                <w:sz w:val="24"/>
                <w:szCs w:val="24"/>
                <w:u w:val="single"/>
              </w:rPr>
              <w:t>με πιλότο</w:t>
            </w:r>
            <w:r w:rsidRPr="000F39AF">
              <w:rPr>
                <w:rFonts w:ascii="Times New Roman" w:hAnsi="Times New Roman"/>
                <w:sz w:val="24"/>
                <w:szCs w:val="24"/>
              </w:rPr>
              <w:t xml:space="preserve"> η πίεση </w:t>
            </w:r>
            <w:proofErr w:type="spellStart"/>
            <w:r w:rsidRPr="000F39AF">
              <w:rPr>
                <w:rFonts w:ascii="Times New Roman" w:hAnsi="Times New Roman"/>
                <w:sz w:val="24"/>
                <w:szCs w:val="24"/>
              </w:rPr>
              <w:t>κατάντη</w:t>
            </w:r>
            <w:proofErr w:type="spellEnd"/>
            <w:r w:rsidRPr="000F39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0F82" w:rsidRPr="000F39AF">
              <w:rPr>
                <w:rFonts w:ascii="Times New Roman" w:hAnsi="Times New Roman"/>
                <w:sz w:val="24"/>
                <w:szCs w:val="24"/>
              </w:rPr>
              <w:t xml:space="preserve">θα μειώνεται </w:t>
            </w:r>
            <w:r w:rsidRPr="000F39AF">
              <w:rPr>
                <w:rFonts w:ascii="Times New Roman" w:hAnsi="Times New Roman"/>
                <w:sz w:val="24"/>
                <w:szCs w:val="24"/>
              </w:rPr>
              <w:t>σε σταθερή τιμή.</w:t>
            </w:r>
          </w:p>
        </w:tc>
        <w:tc>
          <w:tcPr>
            <w:tcW w:w="1701" w:type="dxa"/>
          </w:tcPr>
          <w:p w14:paraId="57585617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72EB9E46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76AD0" w14:paraId="2C9DD30B" w14:textId="77777777" w:rsidTr="00E84B33">
        <w:trPr>
          <w:cantSplit/>
        </w:trPr>
        <w:tc>
          <w:tcPr>
            <w:tcW w:w="709" w:type="dxa"/>
          </w:tcPr>
          <w:p w14:paraId="7CCFD2FA" w14:textId="2D8F600A" w:rsidR="00276AD0" w:rsidRPr="000F39AF" w:rsidRDefault="00076DB5" w:rsidP="000F39AF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F39A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536" w:type="dxa"/>
          </w:tcPr>
          <w:p w14:paraId="28834523" w14:textId="77777777" w:rsidR="004864F1" w:rsidRPr="004864F1" w:rsidRDefault="004864F1" w:rsidP="000F39A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4864F1">
              <w:rPr>
                <w:rFonts w:ascii="Times New Roman" w:hAnsi="Times New Roman"/>
                <w:sz w:val="24"/>
                <w:szCs w:val="24"/>
              </w:rPr>
              <w:t xml:space="preserve">Και στις δύο περιπτώσεις όλα τα παραπάνω θα γίνονται, αφού έχει εξασφαλισθεί η επιθυμητή ελάχιστη </w:t>
            </w:r>
            <w:proofErr w:type="spellStart"/>
            <w:r w:rsidRPr="004864F1">
              <w:rPr>
                <w:rFonts w:ascii="Times New Roman" w:hAnsi="Times New Roman"/>
                <w:sz w:val="24"/>
                <w:szCs w:val="24"/>
              </w:rPr>
              <w:t>ανάντη</w:t>
            </w:r>
            <w:proofErr w:type="spellEnd"/>
            <w:r w:rsidRPr="004864F1">
              <w:rPr>
                <w:rFonts w:ascii="Times New Roman" w:hAnsi="Times New Roman"/>
                <w:sz w:val="24"/>
                <w:szCs w:val="24"/>
              </w:rPr>
              <w:t xml:space="preserve"> πίεση με ξεχωριστό πιλότο ειδικά για αυτή την ρύθμιση. </w:t>
            </w:r>
          </w:p>
          <w:p w14:paraId="4BDDB4A9" w14:textId="0D7067AD" w:rsidR="00276AD0" w:rsidRPr="000F39AF" w:rsidRDefault="00276AD0" w:rsidP="000F39A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 w:firstLine="6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688A58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2C90085E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76AD0" w14:paraId="76B37666" w14:textId="77777777" w:rsidTr="00E84B33">
        <w:trPr>
          <w:cantSplit/>
        </w:trPr>
        <w:tc>
          <w:tcPr>
            <w:tcW w:w="709" w:type="dxa"/>
          </w:tcPr>
          <w:p w14:paraId="3DB61F1E" w14:textId="6230A3CA" w:rsidR="00276AD0" w:rsidRPr="000F39AF" w:rsidRDefault="002978F4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14:paraId="01ED00E7" w14:textId="77777777" w:rsidR="004864F1" w:rsidRPr="004864F1" w:rsidRDefault="004864F1" w:rsidP="000F39A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4864F1">
              <w:rPr>
                <w:rFonts w:ascii="Times New Roman" w:hAnsi="Times New Roman"/>
                <w:sz w:val="24"/>
                <w:szCs w:val="24"/>
              </w:rPr>
              <w:t xml:space="preserve">Ο ελεγκτής και οι πιλότοι θα  συνδέονται με κύκλωμα </w:t>
            </w:r>
            <w:proofErr w:type="spellStart"/>
            <w:r w:rsidRPr="004864F1">
              <w:rPr>
                <w:rFonts w:ascii="Times New Roman" w:hAnsi="Times New Roman"/>
                <w:sz w:val="24"/>
                <w:szCs w:val="24"/>
              </w:rPr>
              <w:t>μικροσωληνίσκων</w:t>
            </w:r>
            <w:proofErr w:type="spellEnd"/>
            <w:r w:rsidRPr="004864F1">
              <w:rPr>
                <w:rFonts w:ascii="Times New Roman" w:hAnsi="Times New Roman"/>
                <w:sz w:val="24"/>
                <w:szCs w:val="24"/>
              </w:rPr>
              <w:t xml:space="preserve"> (δευτερεύον κύκλωμα) με το σώμα της βαλβίδας και τα τυχόν λοιπά εξαρτήματα. </w:t>
            </w:r>
          </w:p>
          <w:p w14:paraId="0ED49EBD" w14:textId="2754F94F" w:rsidR="00276AD0" w:rsidRPr="000F39AF" w:rsidRDefault="00276AD0" w:rsidP="000F39A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DDA6E2A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0FC0E8E6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76AD0" w14:paraId="7EAD6666" w14:textId="77777777" w:rsidTr="00E84B33">
        <w:trPr>
          <w:cantSplit/>
        </w:trPr>
        <w:tc>
          <w:tcPr>
            <w:tcW w:w="709" w:type="dxa"/>
          </w:tcPr>
          <w:p w14:paraId="5DD225C2" w14:textId="7F085C36" w:rsidR="00276AD0" w:rsidRPr="000F39AF" w:rsidRDefault="002978F4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14:paraId="61FF634F" w14:textId="3B56A2C2" w:rsidR="00276AD0" w:rsidRPr="000F39AF" w:rsidRDefault="004864F1" w:rsidP="000F39A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4864F1">
              <w:rPr>
                <w:rFonts w:ascii="Times New Roman" w:hAnsi="Times New Roman"/>
                <w:sz w:val="24"/>
                <w:szCs w:val="24"/>
              </w:rPr>
              <w:t xml:space="preserve">Μέσα στα όρια μέγιστης και ελάχιστης παροχής της βαλβίδας οι πιέσεις εισόδου και εξόδου δεν </w:t>
            </w:r>
            <w:r w:rsidR="00820DBF">
              <w:rPr>
                <w:rFonts w:ascii="Times New Roman" w:hAnsi="Times New Roman"/>
                <w:sz w:val="24"/>
                <w:szCs w:val="24"/>
              </w:rPr>
              <w:t>θα</w:t>
            </w:r>
            <w:r w:rsidRPr="004864F1">
              <w:rPr>
                <w:rFonts w:ascii="Times New Roman" w:hAnsi="Times New Roman"/>
                <w:sz w:val="24"/>
                <w:szCs w:val="24"/>
              </w:rPr>
              <w:t xml:space="preserve"> κυμαίνονται από τα όρια της αρχικής ρύθμισης περισσότερο από ±5%.</w:t>
            </w:r>
          </w:p>
        </w:tc>
        <w:tc>
          <w:tcPr>
            <w:tcW w:w="1701" w:type="dxa"/>
          </w:tcPr>
          <w:p w14:paraId="1D91B3C1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79A9B5B9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76AD0" w14:paraId="66DDEC65" w14:textId="77777777" w:rsidTr="00E84B33">
        <w:trPr>
          <w:cantSplit/>
        </w:trPr>
        <w:tc>
          <w:tcPr>
            <w:tcW w:w="709" w:type="dxa"/>
          </w:tcPr>
          <w:p w14:paraId="5D3E6258" w14:textId="22906C08" w:rsidR="00276AD0" w:rsidRPr="000F39AF" w:rsidRDefault="002978F4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4536" w:type="dxa"/>
          </w:tcPr>
          <w:p w14:paraId="096C9197" w14:textId="312ABD0B" w:rsidR="004864F1" w:rsidRPr="004864F1" w:rsidRDefault="004864F1" w:rsidP="000F39A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4864F1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4864F1">
              <w:rPr>
                <w:rFonts w:ascii="Times New Roman" w:hAnsi="Times New Roman"/>
                <w:sz w:val="24"/>
                <w:szCs w:val="24"/>
              </w:rPr>
              <w:t xml:space="preserve"> δευτερεύον κύκλωμα θα περιλαμβάνει διάταξη επιβράδυνσης της πλήρους διακοπής ή του ανοίγματος, για την αποφυγή υδραυλικών πληγμάτων, διάταξη εξαερισμού όλης της </w:t>
            </w:r>
            <w:r w:rsidR="006C6B81">
              <w:rPr>
                <w:rFonts w:ascii="Times New Roman" w:hAnsi="Times New Roman"/>
                <w:sz w:val="24"/>
                <w:szCs w:val="24"/>
              </w:rPr>
              <w:t>βαλβ</w:t>
            </w:r>
            <w:r w:rsidRPr="004864F1">
              <w:rPr>
                <w:rFonts w:ascii="Times New Roman" w:hAnsi="Times New Roman"/>
                <w:sz w:val="24"/>
                <w:szCs w:val="24"/>
              </w:rPr>
              <w:t>ίδας καθώς και σφαιρικούς κρουνούς απομόνωσης.</w:t>
            </w:r>
          </w:p>
          <w:p w14:paraId="3D4FBD95" w14:textId="31D505F5" w:rsidR="00276AD0" w:rsidRPr="000F39AF" w:rsidRDefault="00276AD0" w:rsidP="000F39A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 w:firstLine="6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728E162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365B47CA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76AD0" w14:paraId="70233C0F" w14:textId="77777777" w:rsidTr="00E84B33">
        <w:trPr>
          <w:cantSplit/>
        </w:trPr>
        <w:tc>
          <w:tcPr>
            <w:tcW w:w="709" w:type="dxa"/>
          </w:tcPr>
          <w:p w14:paraId="6AC2BAA0" w14:textId="5B46A367" w:rsidR="00276AD0" w:rsidRPr="000F39AF" w:rsidRDefault="002978F4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14:paraId="02F03669" w14:textId="77777777" w:rsidR="004864F1" w:rsidRPr="004864F1" w:rsidRDefault="004864F1" w:rsidP="00820DB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4864F1">
              <w:rPr>
                <w:rFonts w:ascii="Times New Roman" w:hAnsi="Times New Roman"/>
                <w:sz w:val="24"/>
                <w:szCs w:val="24"/>
              </w:rPr>
              <w:t>Η όλη λειτουργία τους από την μέγιστη παροχή μέχρι την διακοπή θα είναι ομαλή χωρίς κρούσεις και κραδασμούς σε ολόκληρο το εύρος παροχών λειτουργίας.</w:t>
            </w:r>
          </w:p>
          <w:p w14:paraId="4B7E8775" w14:textId="54525FF8" w:rsidR="00276AD0" w:rsidRPr="000F39AF" w:rsidRDefault="00276AD0" w:rsidP="000F39A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 w:firstLine="6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1F6C98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6095DBEF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864F1" w14:paraId="2569A4F5" w14:textId="77777777" w:rsidTr="00E84B33">
        <w:trPr>
          <w:cantSplit/>
        </w:trPr>
        <w:tc>
          <w:tcPr>
            <w:tcW w:w="709" w:type="dxa"/>
          </w:tcPr>
          <w:p w14:paraId="0D361674" w14:textId="1858CF1D" w:rsidR="004864F1" w:rsidRPr="000F39AF" w:rsidRDefault="002978F4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  <w:p w14:paraId="07BF1249" w14:textId="28E80894" w:rsidR="004864F1" w:rsidRPr="000F39AF" w:rsidRDefault="004864F1" w:rsidP="000F39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304F36A3" w14:textId="40543792" w:rsidR="004864F1" w:rsidRPr="004864F1" w:rsidRDefault="004864F1" w:rsidP="00820DB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4864F1">
              <w:rPr>
                <w:rFonts w:ascii="Times New Roman" w:hAnsi="Times New Roman"/>
                <w:sz w:val="24"/>
                <w:szCs w:val="24"/>
              </w:rPr>
              <w:t xml:space="preserve">Οι </w:t>
            </w:r>
            <w:proofErr w:type="spellStart"/>
            <w:r w:rsidRPr="004864F1">
              <w:rPr>
                <w:rFonts w:ascii="Times New Roman" w:hAnsi="Times New Roman"/>
                <w:sz w:val="24"/>
                <w:szCs w:val="24"/>
              </w:rPr>
              <w:t>πιεζοθραυστικές</w:t>
            </w:r>
            <w:proofErr w:type="spellEnd"/>
            <w:r w:rsidRPr="004864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6B81">
              <w:rPr>
                <w:rFonts w:ascii="Times New Roman" w:hAnsi="Times New Roman"/>
                <w:sz w:val="24"/>
                <w:szCs w:val="24"/>
              </w:rPr>
              <w:t>βαλβ</w:t>
            </w:r>
            <w:r w:rsidRPr="004864F1">
              <w:rPr>
                <w:rFonts w:ascii="Times New Roman" w:hAnsi="Times New Roman"/>
                <w:sz w:val="24"/>
                <w:szCs w:val="24"/>
              </w:rPr>
              <w:t xml:space="preserve">ίδες θα ρυθμίζουν  τις επιθυμητές πιέσεις </w:t>
            </w:r>
            <w:proofErr w:type="spellStart"/>
            <w:r w:rsidRPr="004864F1">
              <w:rPr>
                <w:rFonts w:ascii="Times New Roman" w:hAnsi="Times New Roman"/>
                <w:sz w:val="24"/>
                <w:szCs w:val="24"/>
              </w:rPr>
              <w:t>ανάντη</w:t>
            </w:r>
            <w:proofErr w:type="spellEnd"/>
            <w:r w:rsidRPr="004864F1">
              <w:rPr>
                <w:rFonts w:ascii="Times New Roman" w:hAnsi="Times New Roman"/>
                <w:sz w:val="24"/>
                <w:szCs w:val="24"/>
              </w:rPr>
              <w:t xml:space="preserve"> και </w:t>
            </w:r>
            <w:proofErr w:type="spellStart"/>
            <w:r w:rsidRPr="004864F1">
              <w:rPr>
                <w:rFonts w:ascii="Times New Roman" w:hAnsi="Times New Roman"/>
                <w:sz w:val="24"/>
                <w:szCs w:val="24"/>
              </w:rPr>
              <w:t>κατάντη</w:t>
            </w:r>
            <w:proofErr w:type="spellEnd"/>
            <w:r w:rsidRPr="004864F1">
              <w:rPr>
                <w:rFonts w:ascii="Times New Roman" w:hAnsi="Times New Roman"/>
                <w:sz w:val="24"/>
                <w:szCs w:val="24"/>
              </w:rPr>
              <w:t xml:space="preserve"> και </w:t>
            </w:r>
            <w:r w:rsidR="00820DBF">
              <w:rPr>
                <w:rFonts w:ascii="Times New Roman" w:hAnsi="Times New Roman"/>
                <w:sz w:val="24"/>
                <w:szCs w:val="24"/>
              </w:rPr>
              <w:t>θ</w:t>
            </w:r>
            <w:r w:rsidRPr="004864F1">
              <w:rPr>
                <w:rFonts w:ascii="Times New Roman" w:hAnsi="Times New Roman"/>
                <w:sz w:val="24"/>
                <w:szCs w:val="24"/>
              </w:rPr>
              <w:t>α λειτουργούν με σταθερότητα και ακρίβεια ακόμη και αν η ταχύτητα ροής είναι πολύ χαμηλή (συνθήκες λειτουργίας με παροχή ≤ 1m3/</w:t>
            </w:r>
            <w:proofErr w:type="spellStart"/>
            <w:r w:rsidRPr="004864F1">
              <w:rPr>
                <w:rFonts w:ascii="Times New Roman" w:hAnsi="Times New Roman"/>
                <w:sz w:val="24"/>
                <w:szCs w:val="24"/>
              </w:rPr>
              <w:t>hr</w:t>
            </w:r>
            <w:proofErr w:type="spellEnd"/>
            <w:r w:rsidRPr="004864F1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14:paraId="482D381C" w14:textId="77777777" w:rsidR="004864F1" w:rsidRPr="000F39AF" w:rsidRDefault="004864F1" w:rsidP="000F39A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 w:firstLine="6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9CE6FDA" w14:textId="77777777" w:rsidR="004864F1" w:rsidRDefault="004864F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4FA5C454" w14:textId="77777777" w:rsidR="004864F1" w:rsidRDefault="004864F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864F1" w14:paraId="0A1683F0" w14:textId="77777777" w:rsidTr="00E84B33">
        <w:trPr>
          <w:cantSplit/>
        </w:trPr>
        <w:tc>
          <w:tcPr>
            <w:tcW w:w="709" w:type="dxa"/>
          </w:tcPr>
          <w:p w14:paraId="0FF3F033" w14:textId="1771A951" w:rsidR="004864F1" w:rsidRPr="000F39AF" w:rsidRDefault="002978F4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14:paraId="1C528B14" w14:textId="1C4A7B7D" w:rsidR="00201A22" w:rsidRPr="000522D5" w:rsidRDefault="004864F1" w:rsidP="00201A22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4864F1">
              <w:rPr>
                <w:rFonts w:ascii="Times New Roman" w:hAnsi="Times New Roman"/>
                <w:sz w:val="24"/>
                <w:szCs w:val="24"/>
              </w:rPr>
              <w:t xml:space="preserve">Η δυνατότητα ρύθμισης σε συνθήκες ελάχιστης παροχής, θα επιτυγχάνεται χωρίς την εγκατάσταση σε παράκαμψη (εν </w:t>
            </w:r>
            <w:proofErr w:type="spellStart"/>
            <w:r w:rsidRPr="004864F1">
              <w:rPr>
                <w:rFonts w:ascii="Times New Roman" w:hAnsi="Times New Roman"/>
                <w:sz w:val="24"/>
                <w:szCs w:val="24"/>
              </w:rPr>
              <w:t>παραλλήλω</w:t>
            </w:r>
            <w:proofErr w:type="spellEnd"/>
            <w:r w:rsidRPr="004864F1">
              <w:rPr>
                <w:rFonts w:ascii="Times New Roman" w:hAnsi="Times New Roman"/>
                <w:sz w:val="24"/>
                <w:szCs w:val="24"/>
              </w:rPr>
              <w:t>) δεύτερης βαλβίδας μείωσης πίεσης για τις μικρές παροχές</w:t>
            </w:r>
            <w:r w:rsidR="000522D5" w:rsidRPr="000522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522D5">
              <w:rPr>
                <w:rFonts w:ascii="Times New Roman" w:hAnsi="Times New Roman"/>
                <w:sz w:val="24"/>
                <w:szCs w:val="24"/>
              </w:rPr>
              <w:t>με:</w:t>
            </w:r>
          </w:p>
        </w:tc>
        <w:tc>
          <w:tcPr>
            <w:tcW w:w="1701" w:type="dxa"/>
          </w:tcPr>
          <w:p w14:paraId="25AE3ABC" w14:textId="77777777" w:rsidR="004864F1" w:rsidRDefault="004864F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2810082E" w14:textId="77777777" w:rsidR="004864F1" w:rsidRDefault="004864F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0522D5" w14:paraId="5E54534F" w14:textId="77777777" w:rsidTr="00E84B33">
        <w:trPr>
          <w:cantSplit/>
        </w:trPr>
        <w:tc>
          <w:tcPr>
            <w:tcW w:w="709" w:type="dxa"/>
          </w:tcPr>
          <w:p w14:paraId="2A8969DE" w14:textId="0D115BE8" w:rsidR="000522D5" w:rsidRPr="000F39AF" w:rsidRDefault="002978F4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13.1</w:t>
            </w:r>
          </w:p>
        </w:tc>
        <w:tc>
          <w:tcPr>
            <w:tcW w:w="4536" w:type="dxa"/>
          </w:tcPr>
          <w:p w14:paraId="74AF3121" w14:textId="1ECD26D4" w:rsidR="000522D5" w:rsidRPr="004864F1" w:rsidRDefault="000522D5" w:rsidP="00201A22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4864F1">
              <w:rPr>
                <w:rFonts w:ascii="Times New Roman" w:hAnsi="Times New Roman"/>
                <w:sz w:val="24"/>
                <w:szCs w:val="24"/>
              </w:rPr>
              <w:t>την κατάλληλη διαμόρφωση του δίσκου ή/και της έδρας στην οποία προσαρμόζεται</w:t>
            </w:r>
          </w:p>
        </w:tc>
        <w:tc>
          <w:tcPr>
            <w:tcW w:w="1701" w:type="dxa"/>
          </w:tcPr>
          <w:p w14:paraId="7FFCA3C3" w14:textId="77777777" w:rsidR="000522D5" w:rsidRDefault="000522D5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1A237BE2" w14:textId="77777777" w:rsidR="000522D5" w:rsidRDefault="000522D5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0522D5" w14:paraId="719B6BCB" w14:textId="77777777" w:rsidTr="00E84B33">
        <w:trPr>
          <w:cantSplit/>
        </w:trPr>
        <w:tc>
          <w:tcPr>
            <w:tcW w:w="709" w:type="dxa"/>
          </w:tcPr>
          <w:p w14:paraId="3D3DC4A2" w14:textId="38904B70" w:rsidR="000522D5" w:rsidRPr="000F39AF" w:rsidRDefault="002978F4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13.2</w:t>
            </w:r>
          </w:p>
        </w:tc>
        <w:tc>
          <w:tcPr>
            <w:tcW w:w="4536" w:type="dxa"/>
          </w:tcPr>
          <w:p w14:paraId="05AD3D51" w14:textId="3A36C018" w:rsidR="000522D5" w:rsidRPr="000522D5" w:rsidRDefault="000522D5" w:rsidP="00201A22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0522D5">
              <w:rPr>
                <w:rFonts w:ascii="Times New Roman" w:hAnsi="Times New Roman"/>
                <w:sz w:val="24"/>
                <w:szCs w:val="24"/>
              </w:rPr>
              <w:t xml:space="preserve">με σύστημα </w:t>
            </w:r>
            <w:r w:rsidR="0028061F">
              <w:rPr>
                <w:rFonts w:ascii="Times New Roman" w:hAnsi="Times New Roman"/>
                <w:sz w:val="24"/>
                <w:szCs w:val="24"/>
              </w:rPr>
              <w:t xml:space="preserve">για τις χαμηλές παροχές και </w:t>
            </w:r>
            <w:r w:rsidRPr="000522D5">
              <w:rPr>
                <w:rFonts w:ascii="Times New Roman" w:hAnsi="Times New Roman"/>
                <w:sz w:val="24"/>
                <w:szCs w:val="24"/>
              </w:rPr>
              <w:t xml:space="preserve">προστασίας από </w:t>
            </w:r>
            <w:proofErr w:type="spellStart"/>
            <w:r w:rsidRPr="000522D5">
              <w:rPr>
                <w:rFonts w:ascii="Times New Roman" w:hAnsi="Times New Roman"/>
                <w:sz w:val="24"/>
                <w:szCs w:val="24"/>
              </w:rPr>
              <w:t>σπηλαίωση</w:t>
            </w:r>
            <w:proofErr w:type="spellEnd"/>
          </w:p>
        </w:tc>
        <w:tc>
          <w:tcPr>
            <w:tcW w:w="1701" w:type="dxa"/>
          </w:tcPr>
          <w:p w14:paraId="62160452" w14:textId="77777777" w:rsidR="000522D5" w:rsidRDefault="000522D5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01B0AAF7" w14:textId="77777777" w:rsidR="000522D5" w:rsidRDefault="000522D5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864F1" w14:paraId="5F01E1B2" w14:textId="77777777" w:rsidTr="00E84B33">
        <w:trPr>
          <w:cantSplit/>
        </w:trPr>
        <w:tc>
          <w:tcPr>
            <w:tcW w:w="709" w:type="dxa"/>
          </w:tcPr>
          <w:p w14:paraId="2EF2B282" w14:textId="2184F9CE" w:rsidR="004864F1" w:rsidRPr="00935E08" w:rsidRDefault="00935E08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4536" w:type="dxa"/>
          </w:tcPr>
          <w:p w14:paraId="22CD45BE" w14:textId="56A0C4B8" w:rsidR="004864F1" w:rsidRPr="004864F1" w:rsidRDefault="004864F1" w:rsidP="00820DB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4864F1">
              <w:rPr>
                <w:rFonts w:ascii="Times New Roman" w:hAnsi="Times New Roman"/>
                <w:sz w:val="24"/>
                <w:szCs w:val="24"/>
              </w:rPr>
              <w:t xml:space="preserve">Η ταχύτητα ανάδρασης της </w:t>
            </w:r>
            <w:r w:rsidR="006C6B81">
              <w:rPr>
                <w:rFonts w:ascii="Times New Roman" w:hAnsi="Times New Roman"/>
                <w:sz w:val="24"/>
                <w:szCs w:val="24"/>
              </w:rPr>
              <w:t>βαλβ</w:t>
            </w:r>
            <w:r w:rsidRPr="004864F1">
              <w:rPr>
                <w:rFonts w:ascii="Times New Roman" w:hAnsi="Times New Roman"/>
                <w:sz w:val="24"/>
                <w:szCs w:val="24"/>
              </w:rPr>
              <w:t xml:space="preserve">ίδας στην προσαρμογή στην αιτούμενη πίεση εισόδου ή/και εξόδου </w:t>
            </w:r>
            <w:proofErr w:type="spellStart"/>
            <w:r w:rsidRPr="004864F1">
              <w:rPr>
                <w:rFonts w:ascii="Times New Roman" w:hAnsi="Times New Roman"/>
                <w:sz w:val="24"/>
                <w:szCs w:val="24"/>
              </w:rPr>
              <w:t>μεταβαλλομένης</w:t>
            </w:r>
            <w:proofErr w:type="spellEnd"/>
            <w:r w:rsidRPr="004864F1">
              <w:rPr>
                <w:rFonts w:ascii="Times New Roman" w:hAnsi="Times New Roman"/>
                <w:sz w:val="24"/>
                <w:szCs w:val="24"/>
              </w:rPr>
              <w:t xml:space="preserve"> της παροχής θα γίνεται με ρύθμιση της παροχής του δευτερεύοντος κυκλώματος. Προς τούτο θα υπάρχει στο κύκλωμα κατάλληλη διάταξη ανεξάρτητη από τον ελεγκτή.</w:t>
            </w:r>
          </w:p>
          <w:p w14:paraId="2FB6E870" w14:textId="77777777" w:rsidR="004864F1" w:rsidRPr="000F39AF" w:rsidRDefault="004864F1" w:rsidP="000F39A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 w:firstLine="6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6FFE7E8" w14:textId="77777777" w:rsidR="004864F1" w:rsidRDefault="004864F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7270733D" w14:textId="77777777" w:rsidR="004864F1" w:rsidRDefault="004864F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864F1" w14:paraId="2FD64B60" w14:textId="77777777" w:rsidTr="00E84B33">
        <w:trPr>
          <w:cantSplit/>
        </w:trPr>
        <w:tc>
          <w:tcPr>
            <w:tcW w:w="709" w:type="dxa"/>
          </w:tcPr>
          <w:p w14:paraId="62EB1DE8" w14:textId="392DF332" w:rsidR="004864F1" w:rsidRPr="00935E08" w:rsidRDefault="00935E08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4536" w:type="dxa"/>
          </w:tcPr>
          <w:p w14:paraId="653462E4" w14:textId="6B5319A8" w:rsidR="004864F1" w:rsidRPr="004864F1" w:rsidRDefault="00820DBF" w:rsidP="00820DB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Θα </w:t>
            </w:r>
            <w:r w:rsidR="004864F1" w:rsidRPr="004864F1">
              <w:rPr>
                <w:rFonts w:ascii="Times New Roman" w:hAnsi="Times New Roman"/>
                <w:sz w:val="24"/>
                <w:szCs w:val="24"/>
              </w:rPr>
              <w:t xml:space="preserve">μπορεί να χρησιμοποιηθεί σαν απλή βάνα με κατάλληλους χειρισμούς στα εξαρτήματα-διακόπτες- του δευτερεύοντος κυκλώματος (ανοιχτή ή κλειστή) ή μερικά ανοιχτή με ακινητοποίηση-μέσω κατάλληλης διάταξης του εμβόλου της κύριας </w:t>
            </w:r>
            <w:r w:rsidR="006C6B81">
              <w:rPr>
                <w:rFonts w:ascii="Times New Roman" w:hAnsi="Times New Roman"/>
                <w:sz w:val="24"/>
                <w:szCs w:val="24"/>
              </w:rPr>
              <w:t>βαλβ</w:t>
            </w:r>
            <w:r w:rsidR="004864F1" w:rsidRPr="004864F1">
              <w:rPr>
                <w:rFonts w:ascii="Times New Roman" w:hAnsi="Times New Roman"/>
                <w:sz w:val="24"/>
                <w:szCs w:val="24"/>
              </w:rPr>
              <w:t>ίδας στην επιθυμητή θέση.</w:t>
            </w:r>
          </w:p>
          <w:p w14:paraId="70E7464A" w14:textId="77777777" w:rsidR="004864F1" w:rsidRPr="000F39AF" w:rsidRDefault="004864F1" w:rsidP="00820DB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 w:firstLine="6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806C22" w14:textId="77777777" w:rsidR="004864F1" w:rsidRDefault="004864F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20C139E2" w14:textId="77777777" w:rsidR="004864F1" w:rsidRDefault="004864F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820DBF" w14:paraId="3AADAEDD" w14:textId="77777777" w:rsidTr="00E84B33">
        <w:trPr>
          <w:cantSplit/>
        </w:trPr>
        <w:tc>
          <w:tcPr>
            <w:tcW w:w="709" w:type="dxa"/>
          </w:tcPr>
          <w:p w14:paraId="39844D5E" w14:textId="14D93C97" w:rsidR="00820DBF" w:rsidRPr="00935E08" w:rsidRDefault="00935E08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4536" w:type="dxa"/>
          </w:tcPr>
          <w:p w14:paraId="6C1D6B26" w14:textId="63C97269" w:rsidR="00820DBF" w:rsidRPr="004864F1" w:rsidRDefault="00820DBF" w:rsidP="00820DB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4864F1">
              <w:rPr>
                <w:rFonts w:ascii="Times New Roman" w:hAnsi="Times New Roman"/>
                <w:sz w:val="24"/>
                <w:szCs w:val="24"/>
              </w:rPr>
              <w:t xml:space="preserve">Θα υπάρχουν μανόμετρα ένδειξης πίεσης (στην είσοδο και την έξοδο της </w:t>
            </w:r>
            <w:r w:rsidR="006C6B81">
              <w:rPr>
                <w:rFonts w:ascii="Times New Roman" w:hAnsi="Times New Roman"/>
                <w:sz w:val="24"/>
                <w:szCs w:val="24"/>
              </w:rPr>
              <w:t>βαλβ</w:t>
            </w:r>
            <w:r w:rsidRPr="004864F1">
              <w:rPr>
                <w:rFonts w:ascii="Times New Roman" w:hAnsi="Times New Roman"/>
                <w:sz w:val="24"/>
                <w:szCs w:val="24"/>
              </w:rPr>
              <w:t>ίδας) με κατάλληλες διαβαθμίσεις.</w:t>
            </w:r>
          </w:p>
          <w:p w14:paraId="2398D6A2" w14:textId="77777777" w:rsidR="00820DBF" w:rsidRDefault="00820DBF" w:rsidP="00820DB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6EC344" w14:textId="77777777" w:rsidR="00820DBF" w:rsidRDefault="00820DBF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6945ED4E" w14:textId="77777777" w:rsidR="00820DBF" w:rsidRDefault="00820DBF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864F1" w14:paraId="25F5C95F" w14:textId="77777777" w:rsidTr="00E84B33">
        <w:trPr>
          <w:cantSplit/>
        </w:trPr>
        <w:tc>
          <w:tcPr>
            <w:tcW w:w="709" w:type="dxa"/>
          </w:tcPr>
          <w:p w14:paraId="28B8B609" w14:textId="3ADB5C30" w:rsidR="004864F1" w:rsidRPr="00935E08" w:rsidRDefault="00935E08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4536" w:type="dxa"/>
          </w:tcPr>
          <w:p w14:paraId="36AC0230" w14:textId="77777777" w:rsidR="004864F1" w:rsidRPr="004864F1" w:rsidRDefault="004864F1" w:rsidP="00820DB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4864F1">
              <w:rPr>
                <w:rFonts w:ascii="Times New Roman" w:hAnsi="Times New Roman"/>
                <w:sz w:val="24"/>
                <w:szCs w:val="24"/>
              </w:rPr>
              <w:t xml:space="preserve">Η βαλβίδα θα είναι εφοδιασμένη με διάταξη που θα δείχνει οπτικά τη λειτουργική κατάστασή της (τελείως κλειστή, ποσοστό ανοίγματος, ανοικτή). </w:t>
            </w:r>
          </w:p>
          <w:p w14:paraId="512C3695" w14:textId="77777777" w:rsidR="004864F1" w:rsidRPr="000F39AF" w:rsidRDefault="004864F1" w:rsidP="000F39A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 w:firstLine="6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36DEA0" w14:textId="77777777" w:rsidR="004864F1" w:rsidRDefault="004864F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5C077A90" w14:textId="77777777" w:rsidR="004864F1" w:rsidRDefault="004864F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8D0781" w14:paraId="4E8E6081" w14:textId="77777777" w:rsidTr="00E84B33">
        <w:trPr>
          <w:cantSplit/>
        </w:trPr>
        <w:tc>
          <w:tcPr>
            <w:tcW w:w="709" w:type="dxa"/>
          </w:tcPr>
          <w:p w14:paraId="1A636979" w14:textId="5A176B7C" w:rsidR="008D0781" w:rsidRDefault="008D0781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4536" w:type="dxa"/>
          </w:tcPr>
          <w:p w14:paraId="72D1FDBA" w14:textId="002F8F2D" w:rsidR="008D0781" w:rsidRPr="00083C26" w:rsidRDefault="00083C26" w:rsidP="00083C26">
            <w:pPr>
              <w:widowControl w:val="0"/>
              <w:tabs>
                <w:tab w:val="clear" w:pos="288"/>
                <w:tab w:val="clear" w:pos="720"/>
                <w:tab w:val="clear" w:pos="4032"/>
              </w:tabs>
              <w:ind w:right="74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83C26">
              <w:rPr>
                <w:rFonts w:ascii="Times New Roman" w:hAnsi="Times New Roman"/>
                <w:sz w:val="24"/>
                <w:szCs w:val="24"/>
              </w:rPr>
              <w:t>Η βαλβίδα θα είναι σχεδιασμένη σύμφωνα με το ΕΝ 1074 – 5.</w:t>
            </w:r>
          </w:p>
        </w:tc>
        <w:tc>
          <w:tcPr>
            <w:tcW w:w="1701" w:type="dxa"/>
          </w:tcPr>
          <w:p w14:paraId="7CFFC04D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7A81545D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8D0781" w14:paraId="6D08DE65" w14:textId="77777777" w:rsidTr="00E84B33">
        <w:trPr>
          <w:cantSplit/>
        </w:trPr>
        <w:tc>
          <w:tcPr>
            <w:tcW w:w="709" w:type="dxa"/>
          </w:tcPr>
          <w:p w14:paraId="459FA29A" w14:textId="7BB18ABC" w:rsidR="008D0781" w:rsidRPr="00935E08" w:rsidRDefault="008D0781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4536" w:type="dxa"/>
          </w:tcPr>
          <w:p w14:paraId="66F47953" w14:textId="72648541" w:rsidR="008D0781" w:rsidRPr="0028061F" w:rsidRDefault="008D0781" w:rsidP="0028061F">
            <w:pPr>
              <w:widowControl w:val="0"/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0F39AF">
              <w:rPr>
                <w:rFonts w:ascii="Times New Roman" w:hAnsi="Times New Roman"/>
                <w:sz w:val="24"/>
                <w:szCs w:val="24"/>
              </w:rPr>
              <w:t xml:space="preserve">Το σώμα και το κάλυμμα της βαλβίδας θα είναι κατασκευασμένα από σφαιροειδή χυτοσίδηρο </w:t>
            </w:r>
            <w:r w:rsidRPr="0028061F">
              <w:rPr>
                <w:rFonts w:ascii="Times New Roman" w:hAnsi="Times New Roman"/>
                <w:sz w:val="24"/>
                <w:szCs w:val="24"/>
              </w:rPr>
              <w:t xml:space="preserve">ποιότητας GGG40 ή καλύτερης ποιότητας και μετά τη χύτευση θα παρουσιάζουν λεία επιφάνεια χωρίς λέπια, εξογκώματα, κοιλότητες ή οποιοδήποτε άλλο ελάττωμα ή αστοχία χυτηρίου.          </w:t>
            </w:r>
          </w:p>
          <w:p w14:paraId="182DCF21" w14:textId="4BDF4C41" w:rsidR="008D0781" w:rsidRPr="000F39AF" w:rsidRDefault="008D0781" w:rsidP="00820DB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6FEF05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513157F9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8D0781" w14:paraId="37800AF9" w14:textId="77777777" w:rsidTr="00E84B33">
        <w:trPr>
          <w:cantSplit/>
        </w:trPr>
        <w:tc>
          <w:tcPr>
            <w:tcW w:w="709" w:type="dxa"/>
          </w:tcPr>
          <w:p w14:paraId="66244A39" w14:textId="3ED2C001" w:rsidR="008D0781" w:rsidRPr="00935E08" w:rsidRDefault="008D0781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536" w:type="dxa"/>
          </w:tcPr>
          <w:p w14:paraId="586221CA" w14:textId="53B3B075" w:rsidR="008D0781" w:rsidRPr="004864F1" w:rsidRDefault="008D0781" w:rsidP="00DC57EE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Η</w:t>
            </w:r>
            <w:r w:rsidRPr="004864F1">
              <w:rPr>
                <w:rFonts w:ascii="Times New Roman" w:hAnsi="Times New Roman"/>
                <w:sz w:val="24"/>
                <w:szCs w:val="24"/>
              </w:rPr>
              <w:t xml:space="preserve"> προστατευτική βαφή της </w:t>
            </w:r>
            <w:r>
              <w:rPr>
                <w:rFonts w:ascii="Times New Roman" w:hAnsi="Times New Roman"/>
                <w:sz w:val="24"/>
                <w:szCs w:val="24"/>
              </w:rPr>
              <w:t>βαλβ</w:t>
            </w:r>
            <w:r w:rsidRPr="004864F1">
              <w:rPr>
                <w:rFonts w:ascii="Times New Roman" w:hAnsi="Times New Roman"/>
                <w:sz w:val="24"/>
                <w:szCs w:val="24"/>
              </w:rPr>
              <w:t>ίδας εσωτερικά και εξωτερικά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θα</w:t>
            </w:r>
            <w:r w:rsidRPr="004864F1">
              <w:rPr>
                <w:rFonts w:ascii="Times New Roman" w:hAnsi="Times New Roman"/>
                <w:sz w:val="24"/>
                <w:szCs w:val="24"/>
              </w:rPr>
              <w:t xml:space="preserve"> είναι πολυεστερική, </w:t>
            </w:r>
            <w:proofErr w:type="spellStart"/>
            <w:r w:rsidRPr="004864F1">
              <w:rPr>
                <w:rFonts w:ascii="Times New Roman" w:hAnsi="Times New Roman"/>
                <w:sz w:val="24"/>
                <w:szCs w:val="24"/>
              </w:rPr>
              <w:t>εποξειδική</w:t>
            </w:r>
            <w:proofErr w:type="spellEnd"/>
            <w:r w:rsidRPr="004864F1">
              <w:rPr>
                <w:rFonts w:ascii="Times New Roman" w:hAnsi="Times New Roman"/>
                <w:sz w:val="24"/>
                <w:szCs w:val="24"/>
              </w:rPr>
              <w:t xml:space="preserve"> ή RILSAN NYLON  και διαθέτει πιστοποιητικό </w:t>
            </w:r>
            <w:proofErr w:type="spellStart"/>
            <w:r w:rsidRPr="004864F1">
              <w:rPr>
                <w:rFonts w:ascii="Times New Roman" w:hAnsi="Times New Roman"/>
                <w:sz w:val="24"/>
                <w:szCs w:val="24"/>
              </w:rPr>
              <w:t>καταλληλότητας</w:t>
            </w:r>
            <w:proofErr w:type="spellEnd"/>
            <w:r w:rsidRPr="004864F1">
              <w:rPr>
                <w:rFonts w:ascii="Times New Roman" w:hAnsi="Times New Roman"/>
                <w:sz w:val="24"/>
                <w:szCs w:val="24"/>
              </w:rPr>
              <w:t xml:space="preserve"> για πόσιμο νερό από έγκυρο ανεξάρτητο Οργανισμό.</w:t>
            </w:r>
          </w:p>
          <w:p w14:paraId="194057C8" w14:textId="77777777" w:rsidR="008D0781" w:rsidRPr="000F39AF" w:rsidRDefault="008D0781" w:rsidP="000F39A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 w:firstLine="6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745CC9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0F186FA7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8D0781" w14:paraId="3149D0F0" w14:textId="77777777" w:rsidTr="00E84B33">
        <w:trPr>
          <w:cantSplit/>
        </w:trPr>
        <w:tc>
          <w:tcPr>
            <w:tcW w:w="709" w:type="dxa"/>
          </w:tcPr>
          <w:p w14:paraId="692297D7" w14:textId="064310DF" w:rsidR="008D0781" w:rsidRPr="00935E08" w:rsidRDefault="008D0781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4536" w:type="dxa"/>
          </w:tcPr>
          <w:p w14:paraId="6EB00E63" w14:textId="49ED4F8D" w:rsidR="008D0781" w:rsidRPr="004864F1" w:rsidRDefault="008D0781" w:rsidP="00DC57EE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4864F1">
              <w:rPr>
                <w:rFonts w:ascii="Times New Roman" w:hAnsi="Times New Roman"/>
                <w:sz w:val="24"/>
                <w:szCs w:val="24"/>
              </w:rPr>
              <w:t xml:space="preserve">Το πάχος της βαφής δεν θα είναι σε καμία περίπτωση μικρότερο από </w:t>
            </w:r>
            <w:r>
              <w:rPr>
                <w:rFonts w:ascii="Times New Roman" w:hAnsi="Times New Roman"/>
                <w:sz w:val="24"/>
                <w:szCs w:val="24"/>
              </w:rPr>
              <w:t>150</w:t>
            </w:r>
            <w:r w:rsidRPr="004864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64F1">
              <w:rPr>
                <w:rFonts w:ascii="Times New Roman" w:hAnsi="Times New Roman"/>
                <w:sz w:val="24"/>
                <w:szCs w:val="24"/>
              </w:rPr>
              <w:t>μm</w:t>
            </w:r>
            <w:proofErr w:type="spellEnd"/>
            <w:r w:rsidRPr="004864F1">
              <w:rPr>
                <w:rFonts w:ascii="Times New Roman" w:hAnsi="Times New Roman"/>
                <w:sz w:val="24"/>
                <w:szCs w:val="24"/>
              </w:rPr>
              <w:t xml:space="preserve"> εσωτερικά και εξωτερικά.</w:t>
            </w:r>
          </w:p>
          <w:p w14:paraId="6F280645" w14:textId="77777777" w:rsidR="008D0781" w:rsidRPr="000F39AF" w:rsidRDefault="008D0781" w:rsidP="000F39A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 w:firstLine="6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D8565DF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31A20FED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8D0781" w14:paraId="2C9C9A05" w14:textId="77777777" w:rsidTr="00E84B33">
        <w:trPr>
          <w:cantSplit/>
        </w:trPr>
        <w:tc>
          <w:tcPr>
            <w:tcW w:w="709" w:type="dxa"/>
          </w:tcPr>
          <w:p w14:paraId="15890D16" w14:textId="2FF46CC8" w:rsidR="008D0781" w:rsidRPr="00935E08" w:rsidRDefault="008D0781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22</w:t>
            </w:r>
          </w:p>
        </w:tc>
        <w:tc>
          <w:tcPr>
            <w:tcW w:w="4536" w:type="dxa"/>
          </w:tcPr>
          <w:p w14:paraId="3246C3A6" w14:textId="77777777" w:rsidR="008D0781" w:rsidRPr="004864F1" w:rsidRDefault="008D0781" w:rsidP="00DC57EE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4864F1">
              <w:rPr>
                <w:rFonts w:ascii="Times New Roman" w:hAnsi="Times New Roman"/>
                <w:sz w:val="24"/>
                <w:szCs w:val="24"/>
              </w:rPr>
              <w:t xml:space="preserve">Ο άξονας των βαλβίδων και o δίσκος σφράγισης θα είναι κατασκευασμένα από ανοξείδωτο χάλυβα ποιότητας AISI 304  ή καλύτερης ποιότητας. </w:t>
            </w:r>
          </w:p>
          <w:p w14:paraId="45C7BFE3" w14:textId="77777777" w:rsidR="008D0781" w:rsidRPr="000F39AF" w:rsidRDefault="008D0781" w:rsidP="000F39A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 w:firstLine="6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193877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3197EE45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8D0781" w14:paraId="27B5DDE8" w14:textId="77777777" w:rsidTr="00E84B33">
        <w:trPr>
          <w:cantSplit/>
        </w:trPr>
        <w:tc>
          <w:tcPr>
            <w:tcW w:w="709" w:type="dxa"/>
          </w:tcPr>
          <w:p w14:paraId="50DA931F" w14:textId="03C10CD7" w:rsidR="008D0781" w:rsidRPr="00935E08" w:rsidRDefault="008D0781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23</w:t>
            </w:r>
          </w:p>
        </w:tc>
        <w:tc>
          <w:tcPr>
            <w:tcW w:w="4536" w:type="dxa"/>
          </w:tcPr>
          <w:p w14:paraId="6C4AFF33" w14:textId="3C62797C" w:rsidR="008D0781" w:rsidRPr="000F39AF" w:rsidRDefault="008D0781" w:rsidP="00976062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0F39AF">
              <w:rPr>
                <w:rFonts w:ascii="Times New Roman" w:hAnsi="Times New Roman"/>
                <w:sz w:val="24"/>
                <w:szCs w:val="24"/>
              </w:rPr>
              <w:t>Ο δίσκος σφράγισης των βαλβίδων θα εφαρμόζει κατά το κλείσιμο σε ανοξείδωτο έδρανο το οποίο θα είναι πλήρως αντικαταστάσιμο.</w:t>
            </w:r>
          </w:p>
        </w:tc>
        <w:tc>
          <w:tcPr>
            <w:tcW w:w="1701" w:type="dxa"/>
          </w:tcPr>
          <w:p w14:paraId="142D39CC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260EFABD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8D0781" w14:paraId="021E0652" w14:textId="77777777" w:rsidTr="00E84B33">
        <w:trPr>
          <w:cantSplit/>
        </w:trPr>
        <w:tc>
          <w:tcPr>
            <w:tcW w:w="709" w:type="dxa"/>
          </w:tcPr>
          <w:p w14:paraId="3CFAE134" w14:textId="0EFEF0BF" w:rsidR="008D0781" w:rsidRPr="00935E08" w:rsidRDefault="008D0781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24</w:t>
            </w:r>
          </w:p>
        </w:tc>
        <w:tc>
          <w:tcPr>
            <w:tcW w:w="4536" w:type="dxa"/>
          </w:tcPr>
          <w:p w14:paraId="4C88392F" w14:textId="48852FB0" w:rsidR="008D0781" w:rsidRPr="004864F1" w:rsidRDefault="008D0781" w:rsidP="00976062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4864F1">
              <w:rPr>
                <w:rFonts w:ascii="Times New Roman" w:hAnsi="Times New Roman"/>
                <w:sz w:val="24"/>
                <w:szCs w:val="24"/>
              </w:rPr>
              <w:t xml:space="preserve">Το υλικό κατασκευής του εδράνου θα είναι ανοξείδωτος χάλυβας ποιότητας AISI 316L ή καλύτερης ποιότητας. </w:t>
            </w:r>
          </w:p>
          <w:p w14:paraId="7F9E5F8E" w14:textId="77777777" w:rsidR="008D0781" w:rsidRPr="000F39AF" w:rsidRDefault="008D0781" w:rsidP="000F39A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 w:firstLine="6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C4B85A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0AE158F3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8D0781" w14:paraId="542EB44E" w14:textId="77777777" w:rsidTr="00E84B33">
        <w:trPr>
          <w:cantSplit/>
        </w:trPr>
        <w:tc>
          <w:tcPr>
            <w:tcW w:w="709" w:type="dxa"/>
          </w:tcPr>
          <w:p w14:paraId="3187DA42" w14:textId="2BB6A76E" w:rsidR="008D0781" w:rsidRPr="00935E08" w:rsidRDefault="008D0781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25</w:t>
            </w:r>
          </w:p>
        </w:tc>
        <w:tc>
          <w:tcPr>
            <w:tcW w:w="4536" w:type="dxa"/>
          </w:tcPr>
          <w:p w14:paraId="6E68EFC7" w14:textId="77777777" w:rsidR="008D0781" w:rsidRPr="004864F1" w:rsidRDefault="008D0781" w:rsidP="00976062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4864F1">
              <w:rPr>
                <w:rFonts w:ascii="Times New Roman" w:hAnsi="Times New Roman"/>
                <w:sz w:val="24"/>
                <w:szCs w:val="24"/>
              </w:rPr>
              <w:t>Το διάφραγμα θα είναι κατασκευασμένο από ειδικό ελαστικό EPDM, NBR ή ισοδύναμο ή καλύτερο υλικό.</w:t>
            </w:r>
          </w:p>
          <w:p w14:paraId="43CCF06A" w14:textId="77777777" w:rsidR="008D0781" w:rsidRPr="000F39AF" w:rsidRDefault="008D0781" w:rsidP="000F39A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 w:firstLine="6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2FF591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52EC7419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8D0781" w14:paraId="7F308608" w14:textId="77777777" w:rsidTr="00E84B33">
        <w:trPr>
          <w:cantSplit/>
        </w:trPr>
        <w:tc>
          <w:tcPr>
            <w:tcW w:w="709" w:type="dxa"/>
          </w:tcPr>
          <w:p w14:paraId="6DD8FD1E" w14:textId="1029180F" w:rsidR="008D0781" w:rsidRPr="00935E08" w:rsidRDefault="008D0781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26</w:t>
            </w:r>
          </w:p>
        </w:tc>
        <w:tc>
          <w:tcPr>
            <w:tcW w:w="4536" w:type="dxa"/>
          </w:tcPr>
          <w:p w14:paraId="69ABAA59" w14:textId="77777777" w:rsidR="008D0781" w:rsidRPr="004864F1" w:rsidRDefault="008D0781" w:rsidP="00976062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4864F1">
              <w:rPr>
                <w:rFonts w:ascii="Times New Roman" w:hAnsi="Times New Roman"/>
                <w:sz w:val="24"/>
                <w:szCs w:val="24"/>
              </w:rPr>
              <w:t>Οι σωληνίσκοι του δευτερεύοντος κυκλώματος θα είναι κατασκευασμένοι από υλικό υψηλής αντοχής στην πίεση (ανοξείδωτος χάλυβας).</w:t>
            </w:r>
          </w:p>
          <w:p w14:paraId="3873536C" w14:textId="77777777" w:rsidR="008D0781" w:rsidRPr="000F39AF" w:rsidRDefault="008D0781" w:rsidP="000F39A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 w:firstLine="6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5422E3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25CB3156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8D0781" w14:paraId="36181742" w14:textId="77777777" w:rsidTr="00E84B33">
        <w:trPr>
          <w:cantSplit/>
        </w:trPr>
        <w:tc>
          <w:tcPr>
            <w:tcW w:w="709" w:type="dxa"/>
          </w:tcPr>
          <w:p w14:paraId="2C671980" w14:textId="173B2FA0" w:rsidR="008D0781" w:rsidRPr="00935E08" w:rsidRDefault="008D0781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27</w:t>
            </w:r>
          </w:p>
        </w:tc>
        <w:tc>
          <w:tcPr>
            <w:tcW w:w="4536" w:type="dxa"/>
          </w:tcPr>
          <w:p w14:paraId="4364227C" w14:textId="2864CDE1" w:rsidR="008D0781" w:rsidRPr="00377583" w:rsidRDefault="008D0781" w:rsidP="000F39A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377583">
              <w:rPr>
                <w:rFonts w:ascii="Times New Roman" w:hAnsi="Times New Roman"/>
                <w:sz w:val="24"/>
                <w:szCs w:val="24"/>
              </w:rPr>
              <w:t>Όλα τα εξαρτήματα σύνδεσης θα είναι εξοπλισμένα με δακτυλίους διαμορφωμένους με συμπίεση,  έτσι ώστε να επιτρέπεται η αποσυναρμολόγηση τους χωρίς τον κίνδυνο καταστροφής από λύγισμα.</w:t>
            </w:r>
          </w:p>
          <w:p w14:paraId="0A4A0BF6" w14:textId="77777777" w:rsidR="008D0781" w:rsidRPr="000F39AF" w:rsidRDefault="008D0781" w:rsidP="000F39A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 w:firstLine="6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B98248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48C7DA8C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8D0781" w14:paraId="7B846724" w14:textId="77777777" w:rsidTr="00E84B33">
        <w:trPr>
          <w:cantSplit/>
        </w:trPr>
        <w:tc>
          <w:tcPr>
            <w:tcW w:w="709" w:type="dxa"/>
          </w:tcPr>
          <w:p w14:paraId="17775F0C" w14:textId="6A947700" w:rsidR="008D0781" w:rsidRPr="00935E08" w:rsidRDefault="008D0781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28</w:t>
            </w:r>
          </w:p>
        </w:tc>
        <w:tc>
          <w:tcPr>
            <w:tcW w:w="4536" w:type="dxa"/>
          </w:tcPr>
          <w:p w14:paraId="7590F54B" w14:textId="2BD3E7B1" w:rsidR="008D0781" w:rsidRPr="00377583" w:rsidRDefault="008D0781" w:rsidP="00976062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377583">
              <w:rPr>
                <w:rFonts w:ascii="Times New Roman" w:hAnsi="Times New Roman"/>
                <w:sz w:val="24"/>
                <w:szCs w:val="24"/>
              </w:rPr>
              <w:t xml:space="preserve">Σε όλες τις συνδέσεις μεταξύ σώματος και καλύμματος των </w:t>
            </w:r>
            <w:r>
              <w:rPr>
                <w:rFonts w:ascii="Times New Roman" w:hAnsi="Times New Roman"/>
                <w:sz w:val="24"/>
                <w:szCs w:val="24"/>
              </w:rPr>
              <w:t>βαλβ</w:t>
            </w:r>
            <w:r w:rsidRPr="00377583">
              <w:rPr>
                <w:rFonts w:ascii="Times New Roman" w:hAnsi="Times New Roman"/>
                <w:sz w:val="24"/>
                <w:szCs w:val="24"/>
              </w:rPr>
              <w:t>ίδων οι κοχλίες και τα περικόχλια θα είναι από ανοξείδωτο χάλυβα.</w:t>
            </w:r>
          </w:p>
          <w:p w14:paraId="598601DC" w14:textId="77777777" w:rsidR="008D0781" w:rsidRPr="000F39AF" w:rsidRDefault="008D0781" w:rsidP="000F39A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 w:firstLine="6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5023F19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423B6452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8D0781" w14:paraId="0E016170" w14:textId="77777777" w:rsidTr="00E84B33">
        <w:trPr>
          <w:cantSplit/>
        </w:trPr>
        <w:tc>
          <w:tcPr>
            <w:tcW w:w="709" w:type="dxa"/>
          </w:tcPr>
          <w:p w14:paraId="7DFE120A" w14:textId="6F5CB585" w:rsidR="008D0781" w:rsidRPr="00935E08" w:rsidRDefault="008D0781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29</w:t>
            </w:r>
          </w:p>
        </w:tc>
        <w:tc>
          <w:tcPr>
            <w:tcW w:w="4536" w:type="dxa"/>
          </w:tcPr>
          <w:p w14:paraId="3232A28A" w14:textId="51870F6D" w:rsidR="008D0781" w:rsidRPr="00377583" w:rsidRDefault="008D0781" w:rsidP="00976062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377583">
              <w:rPr>
                <w:rFonts w:ascii="Times New Roman" w:hAnsi="Times New Roman"/>
                <w:sz w:val="24"/>
                <w:szCs w:val="24"/>
              </w:rPr>
              <w:t xml:space="preserve">Το μήκος των βαλβίδων (φλάντζα με φλάντζα) πρέπει να είναι σύμφωνα με το πρότυπο </w:t>
            </w:r>
            <w:r w:rsidR="00B12AE4">
              <w:rPr>
                <w:rFonts w:ascii="Times New Roman" w:hAnsi="Times New Roman"/>
                <w:sz w:val="24"/>
                <w:szCs w:val="24"/>
                <w:lang w:val="en-US"/>
              </w:rPr>
              <w:t>EN</w:t>
            </w:r>
            <w:r w:rsidR="00B12AE4" w:rsidRPr="00B12AE4">
              <w:rPr>
                <w:rFonts w:ascii="Times New Roman" w:hAnsi="Times New Roman"/>
                <w:sz w:val="24"/>
                <w:szCs w:val="24"/>
              </w:rPr>
              <w:t>558</w:t>
            </w:r>
            <w:r w:rsidRPr="003775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70713BA" w14:textId="77777777" w:rsidR="008D0781" w:rsidRPr="000F39AF" w:rsidRDefault="008D0781" w:rsidP="000F39A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 w:firstLine="6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58C976C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7D99BD55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8D0781" w14:paraId="6F7693EF" w14:textId="77777777" w:rsidTr="00E84B33">
        <w:trPr>
          <w:cantSplit/>
        </w:trPr>
        <w:tc>
          <w:tcPr>
            <w:tcW w:w="709" w:type="dxa"/>
          </w:tcPr>
          <w:p w14:paraId="10C185C5" w14:textId="4194E401" w:rsidR="008D0781" w:rsidRPr="00935E08" w:rsidRDefault="008D0781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30</w:t>
            </w:r>
          </w:p>
        </w:tc>
        <w:tc>
          <w:tcPr>
            <w:tcW w:w="4536" w:type="dxa"/>
          </w:tcPr>
          <w:p w14:paraId="4B4B144D" w14:textId="7F83AFAF" w:rsidR="008D0781" w:rsidRPr="00377583" w:rsidRDefault="008D0781" w:rsidP="00976062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377583">
              <w:rPr>
                <w:rFonts w:ascii="Times New Roman" w:hAnsi="Times New Roman"/>
                <w:sz w:val="24"/>
                <w:szCs w:val="24"/>
              </w:rPr>
              <w:t xml:space="preserve">Η κατασκευή της κάθε βαλβίδας θα είναι τέτοιας μορφής, ώστε να επιτρέπεται κάθε μελλοντική συντήρηση χωρίς την αφαίρεση του σώματος της </w:t>
            </w:r>
            <w:r>
              <w:rPr>
                <w:rFonts w:ascii="Times New Roman" w:hAnsi="Times New Roman"/>
                <w:sz w:val="24"/>
                <w:szCs w:val="24"/>
              </w:rPr>
              <w:t>βαλβ</w:t>
            </w:r>
            <w:r w:rsidRPr="00377583">
              <w:rPr>
                <w:rFonts w:ascii="Times New Roman" w:hAnsi="Times New Roman"/>
                <w:sz w:val="24"/>
                <w:szCs w:val="24"/>
              </w:rPr>
              <w:t xml:space="preserve">ίδας από το σημείο τοποθέτησής της. Συγκεκριμένα θα επιτρέπεται η αποσύνδεση του καλύμματος και του μηχανισμού λειτουργίας τους εντός φρεατίου χωρίς την απομάκρυνσή τους. </w:t>
            </w:r>
          </w:p>
          <w:p w14:paraId="6B35895E" w14:textId="77777777" w:rsidR="008D0781" w:rsidRPr="000F39AF" w:rsidRDefault="008D0781" w:rsidP="000F39A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 w:firstLine="6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E3BAD4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5E835591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8D0781" w14:paraId="73CAE4F5" w14:textId="77777777" w:rsidTr="00E84B33">
        <w:trPr>
          <w:cantSplit/>
        </w:trPr>
        <w:tc>
          <w:tcPr>
            <w:tcW w:w="709" w:type="dxa"/>
          </w:tcPr>
          <w:p w14:paraId="423F8BF7" w14:textId="6150D459" w:rsidR="008D0781" w:rsidRPr="00935E08" w:rsidRDefault="008D0781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31</w:t>
            </w:r>
          </w:p>
        </w:tc>
        <w:tc>
          <w:tcPr>
            <w:tcW w:w="4536" w:type="dxa"/>
          </w:tcPr>
          <w:p w14:paraId="15A92EA9" w14:textId="77777777" w:rsidR="008D0781" w:rsidRPr="00377583" w:rsidRDefault="008D0781" w:rsidP="00976062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377583">
              <w:rPr>
                <w:rFonts w:ascii="Times New Roman" w:hAnsi="Times New Roman"/>
                <w:sz w:val="24"/>
                <w:szCs w:val="24"/>
              </w:rPr>
              <w:t>Στο κέλυφος κάθε βαλβίδας και σε εμφανές σημείο θα υπάρχει προσαρτημένη ενδεικτική πινακίδα μεγάλης αντοχής, στην οποία θα αναγράφονται τα παρακάτω στοιχεία:</w:t>
            </w:r>
          </w:p>
          <w:p w14:paraId="166FBB86" w14:textId="33243848" w:rsidR="008D0781" w:rsidRPr="00976062" w:rsidRDefault="008D0781" w:rsidP="00976062">
            <w:pPr>
              <w:pStyle w:val="a8"/>
              <w:widowControl w:val="0"/>
              <w:numPr>
                <w:ilvl w:val="0"/>
                <w:numId w:val="27"/>
              </w:numPr>
              <w:tabs>
                <w:tab w:val="left" w:pos="0"/>
                <w:tab w:val="num" w:pos="180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976062">
              <w:rPr>
                <w:rFonts w:ascii="Times New Roman" w:hAnsi="Times New Roman"/>
                <w:sz w:val="24"/>
                <w:szCs w:val="24"/>
              </w:rPr>
              <w:t xml:space="preserve">Τύπος και μοντέλο </w:t>
            </w:r>
            <w:r>
              <w:rPr>
                <w:rFonts w:ascii="Times New Roman" w:hAnsi="Times New Roman"/>
                <w:sz w:val="24"/>
                <w:szCs w:val="24"/>
              </w:rPr>
              <w:t>βαλβ</w:t>
            </w:r>
            <w:r w:rsidRPr="00976062">
              <w:rPr>
                <w:rFonts w:ascii="Times New Roman" w:hAnsi="Times New Roman"/>
                <w:sz w:val="24"/>
                <w:szCs w:val="24"/>
              </w:rPr>
              <w:t xml:space="preserve">ίδας </w:t>
            </w:r>
          </w:p>
          <w:p w14:paraId="5779CB03" w14:textId="77777777" w:rsidR="008D0781" w:rsidRPr="00976062" w:rsidRDefault="008D0781" w:rsidP="00976062">
            <w:pPr>
              <w:pStyle w:val="a8"/>
              <w:widowControl w:val="0"/>
              <w:numPr>
                <w:ilvl w:val="0"/>
                <w:numId w:val="27"/>
              </w:numPr>
              <w:tabs>
                <w:tab w:val="left" w:pos="0"/>
                <w:tab w:val="num" w:pos="180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976062">
              <w:rPr>
                <w:rFonts w:ascii="Times New Roman" w:hAnsi="Times New Roman"/>
                <w:sz w:val="24"/>
                <w:szCs w:val="24"/>
              </w:rPr>
              <w:t>Ονομαστική ∆</w:t>
            </w:r>
            <w:proofErr w:type="spellStart"/>
            <w:r w:rsidRPr="00976062">
              <w:rPr>
                <w:rFonts w:ascii="Times New Roman" w:hAnsi="Times New Roman"/>
                <w:sz w:val="24"/>
                <w:szCs w:val="24"/>
              </w:rPr>
              <w:t>ιάμετρος</w:t>
            </w:r>
            <w:proofErr w:type="spellEnd"/>
            <w:r w:rsidRPr="00976062">
              <w:rPr>
                <w:rFonts w:ascii="Times New Roman" w:hAnsi="Times New Roman"/>
                <w:sz w:val="24"/>
                <w:szCs w:val="24"/>
              </w:rPr>
              <w:t xml:space="preserve">  -  Κλάση πίεσης</w:t>
            </w:r>
          </w:p>
          <w:p w14:paraId="766E08EE" w14:textId="77777777" w:rsidR="008D0781" w:rsidRPr="00976062" w:rsidRDefault="008D0781" w:rsidP="00976062">
            <w:pPr>
              <w:pStyle w:val="a8"/>
              <w:widowControl w:val="0"/>
              <w:numPr>
                <w:ilvl w:val="0"/>
                <w:numId w:val="27"/>
              </w:numPr>
              <w:tabs>
                <w:tab w:val="left" w:pos="0"/>
                <w:tab w:val="num" w:pos="180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976062">
              <w:rPr>
                <w:rFonts w:ascii="Times New Roman" w:hAnsi="Times New Roman"/>
                <w:sz w:val="24"/>
                <w:szCs w:val="24"/>
              </w:rPr>
              <w:t>Αριθμός σειράς παραγωγής</w:t>
            </w:r>
          </w:p>
          <w:p w14:paraId="1AE954A1" w14:textId="733FC7DB" w:rsidR="008D0781" w:rsidRPr="00976062" w:rsidRDefault="008D0781" w:rsidP="000F39AF">
            <w:pPr>
              <w:pStyle w:val="a8"/>
              <w:widowControl w:val="0"/>
              <w:numPr>
                <w:ilvl w:val="0"/>
                <w:numId w:val="27"/>
              </w:numPr>
              <w:tabs>
                <w:tab w:val="left" w:pos="0"/>
                <w:tab w:val="num" w:pos="180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976062">
              <w:rPr>
                <w:rFonts w:ascii="Times New Roman" w:hAnsi="Times New Roman"/>
                <w:sz w:val="24"/>
                <w:szCs w:val="24"/>
              </w:rPr>
              <w:t>Τόπος και χρόνος κατασκευής</w:t>
            </w:r>
          </w:p>
        </w:tc>
        <w:tc>
          <w:tcPr>
            <w:tcW w:w="1701" w:type="dxa"/>
          </w:tcPr>
          <w:p w14:paraId="04606C6C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022C2D1A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8D0781" w14:paraId="64944DF8" w14:textId="77777777" w:rsidTr="00E84B33">
        <w:trPr>
          <w:cantSplit/>
        </w:trPr>
        <w:tc>
          <w:tcPr>
            <w:tcW w:w="709" w:type="dxa"/>
          </w:tcPr>
          <w:p w14:paraId="6510BF79" w14:textId="1A211198" w:rsidR="008D0781" w:rsidRPr="00935E08" w:rsidRDefault="008D0781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32</w:t>
            </w:r>
          </w:p>
        </w:tc>
        <w:tc>
          <w:tcPr>
            <w:tcW w:w="4536" w:type="dxa"/>
          </w:tcPr>
          <w:p w14:paraId="79BB0DAF" w14:textId="2030C96B" w:rsidR="008D0781" w:rsidRPr="002978F4" w:rsidRDefault="008D0781" w:rsidP="002978F4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2978F4">
              <w:rPr>
                <w:rFonts w:ascii="Times New Roman" w:hAnsi="Times New Roman"/>
                <w:sz w:val="24"/>
                <w:szCs w:val="24"/>
              </w:rPr>
              <w:t xml:space="preserve">Στο σώμα του πιλότου των </w:t>
            </w:r>
            <w:r>
              <w:rPr>
                <w:rFonts w:ascii="Times New Roman" w:hAnsi="Times New Roman"/>
                <w:sz w:val="24"/>
                <w:szCs w:val="24"/>
              </w:rPr>
              <w:t>βαλβ</w:t>
            </w:r>
            <w:r w:rsidRPr="002978F4">
              <w:rPr>
                <w:rFonts w:ascii="Times New Roman" w:hAnsi="Times New Roman"/>
                <w:sz w:val="24"/>
                <w:szCs w:val="24"/>
              </w:rPr>
              <w:t xml:space="preserve">ίδων και σε εμφανές σημείο θα υπάρχει προσαρτημένη ειδική πινακίδα μεγάλης αντοχής, στην οποία θα αναφέρονται ο τύπος και το μοντέλο του πιλότου καθώς και τα χαρακτηριστικά λειτουργίας του (εύρος ρύθμισης, </w:t>
            </w:r>
            <w:proofErr w:type="spellStart"/>
            <w:r w:rsidRPr="002978F4">
              <w:rPr>
                <w:rFonts w:ascii="Times New Roman" w:hAnsi="Times New Roman"/>
                <w:sz w:val="24"/>
                <w:szCs w:val="24"/>
              </w:rPr>
              <w:t>κλπ</w:t>
            </w:r>
            <w:proofErr w:type="spellEnd"/>
            <w:r w:rsidRPr="002978F4">
              <w:rPr>
                <w:rFonts w:ascii="Times New Roman" w:hAnsi="Times New Roman"/>
                <w:sz w:val="24"/>
                <w:szCs w:val="24"/>
              </w:rPr>
              <w:t xml:space="preserve">).          </w:t>
            </w:r>
          </w:p>
          <w:p w14:paraId="4E8E798B" w14:textId="77777777" w:rsidR="008D0781" w:rsidRPr="00377583" w:rsidRDefault="008D0781" w:rsidP="00976062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AD9BB9D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1DFF4204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8D0781" w14:paraId="2339CB5B" w14:textId="77777777" w:rsidTr="00E84B33">
        <w:trPr>
          <w:cantSplit/>
        </w:trPr>
        <w:tc>
          <w:tcPr>
            <w:tcW w:w="709" w:type="dxa"/>
          </w:tcPr>
          <w:p w14:paraId="5694D1D1" w14:textId="51D2F1F0" w:rsidR="008D0781" w:rsidRPr="00935E08" w:rsidRDefault="008D0781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33</w:t>
            </w:r>
            <w:r w:rsidR="00BF621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.1</w:t>
            </w:r>
          </w:p>
        </w:tc>
        <w:tc>
          <w:tcPr>
            <w:tcW w:w="4536" w:type="dxa"/>
          </w:tcPr>
          <w:p w14:paraId="6074CF67" w14:textId="481DE5BF" w:rsidR="00BF621D" w:rsidRPr="00BF621D" w:rsidRDefault="00BF621D" w:rsidP="00BF621D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bCs/>
                <w:sz w:val="24"/>
                <w:szCs w:val="24"/>
              </w:rPr>
            </w:pPr>
            <w:r w:rsidRPr="00BF621D">
              <w:rPr>
                <w:rFonts w:ascii="Times New Roman" w:hAnsi="Times New Roman"/>
                <w:sz w:val="24"/>
                <w:szCs w:val="24"/>
              </w:rPr>
              <w:t>Στην είσοδο του δευτερεύοντος κυκλώματος  της βαλβίδας θα υπάρχει «</w:t>
            </w:r>
            <w:proofErr w:type="spellStart"/>
            <w:r w:rsidRPr="00BF621D">
              <w:rPr>
                <w:rFonts w:ascii="Times New Roman" w:hAnsi="Times New Roman"/>
                <w:sz w:val="24"/>
                <w:szCs w:val="24"/>
              </w:rPr>
              <w:t>αυτοκαθαριζόμενο</w:t>
            </w:r>
            <w:proofErr w:type="spellEnd"/>
            <w:r w:rsidRPr="00BF621D">
              <w:rPr>
                <w:rFonts w:ascii="Times New Roman" w:hAnsi="Times New Roman"/>
                <w:sz w:val="24"/>
                <w:szCs w:val="24"/>
              </w:rPr>
              <w:t>» φίλτρο (</w:t>
            </w:r>
            <w:proofErr w:type="spellStart"/>
            <w:r w:rsidRPr="00BF621D">
              <w:rPr>
                <w:rFonts w:ascii="Times New Roman" w:hAnsi="Times New Roman"/>
                <w:sz w:val="24"/>
                <w:szCs w:val="24"/>
                <w:lang w:val="en-US"/>
              </w:rPr>
              <w:t>self</w:t>
            </w:r>
            <w:r w:rsidRPr="00BF62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621D">
              <w:rPr>
                <w:rFonts w:ascii="Times New Roman" w:hAnsi="Times New Roman"/>
                <w:sz w:val="24"/>
                <w:szCs w:val="24"/>
                <w:lang w:val="en-US"/>
              </w:rPr>
              <w:t>flushing</w:t>
            </w:r>
            <w:proofErr w:type="spellEnd"/>
            <w:r w:rsidRPr="00BF62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F621D">
              <w:rPr>
                <w:rFonts w:ascii="Times New Roman" w:hAnsi="Times New Roman"/>
                <w:sz w:val="24"/>
                <w:szCs w:val="24"/>
                <w:lang w:val="en-US"/>
              </w:rPr>
              <w:t>in</w:t>
            </w:r>
            <w:r w:rsidRPr="00BF62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621D">
              <w:rPr>
                <w:rFonts w:ascii="Times New Roman" w:hAnsi="Times New Roman"/>
                <w:sz w:val="24"/>
                <w:szCs w:val="24"/>
                <w:lang w:val="en-US"/>
              </w:rPr>
              <w:t>line</w:t>
            </w:r>
            <w:r w:rsidRPr="00BF62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621D">
              <w:rPr>
                <w:rFonts w:ascii="Times New Roman" w:hAnsi="Times New Roman"/>
                <w:sz w:val="24"/>
                <w:szCs w:val="24"/>
                <w:lang w:val="en-US"/>
              </w:rPr>
              <w:t>filter</w:t>
            </w:r>
            <w:r w:rsidRPr="00BF621D">
              <w:rPr>
                <w:rFonts w:ascii="Times New Roman" w:hAnsi="Times New Roman"/>
                <w:sz w:val="24"/>
                <w:szCs w:val="24"/>
              </w:rPr>
              <w:t xml:space="preserve">) προστασίας του κυκλώματος ελέγχου από φερτά υλικά. </w:t>
            </w:r>
          </w:p>
          <w:p w14:paraId="264231DE" w14:textId="2A56D6A2" w:rsidR="008D0781" w:rsidRPr="00377583" w:rsidRDefault="008D0781" w:rsidP="00976062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7FDD8D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48634423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BF621D" w14:paraId="43DD0EE1" w14:textId="77777777" w:rsidTr="00E84B33">
        <w:trPr>
          <w:cantSplit/>
        </w:trPr>
        <w:tc>
          <w:tcPr>
            <w:tcW w:w="709" w:type="dxa"/>
          </w:tcPr>
          <w:p w14:paraId="3BE21BFB" w14:textId="5BC4A072" w:rsidR="00BF621D" w:rsidRDefault="00BF621D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33.2</w:t>
            </w:r>
          </w:p>
        </w:tc>
        <w:tc>
          <w:tcPr>
            <w:tcW w:w="4536" w:type="dxa"/>
          </w:tcPr>
          <w:p w14:paraId="214C1CBE" w14:textId="3E03AE6C" w:rsidR="00BF621D" w:rsidRPr="00BF621D" w:rsidRDefault="00BF621D" w:rsidP="00BF621D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bCs/>
                <w:sz w:val="24"/>
                <w:szCs w:val="24"/>
              </w:rPr>
            </w:pPr>
            <w:r w:rsidRPr="00BF621D">
              <w:rPr>
                <w:rFonts w:ascii="Times New Roman" w:hAnsi="Times New Roman"/>
                <w:sz w:val="24"/>
                <w:szCs w:val="24"/>
              </w:rPr>
              <w:t xml:space="preserve">Στην είσοδο του δευτερεύοντος κυκλώματος  της βαλβίδας θα υπάρχει εξωτερικό φίλτρο προστασίας του κυκλώματος ελέγχου από φερτά υλικά. </w:t>
            </w:r>
          </w:p>
          <w:p w14:paraId="6C584DE3" w14:textId="77777777" w:rsidR="00BF621D" w:rsidRPr="00BF621D" w:rsidRDefault="00BF621D" w:rsidP="00BF621D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left="720" w:right="74" w:firstLine="6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B0F847" w14:textId="77777777" w:rsidR="00BF621D" w:rsidRDefault="00BF621D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2A31642E" w14:textId="77777777" w:rsidR="00BF621D" w:rsidRDefault="00BF621D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8D0781" w14:paraId="05DC48A5" w14:textId="77777777" w:rsidTr="00E84B33">
        <w:trPr>
          <w:cantSplit/>
        </w:trPr>
        <w:tc>
          <w:tcPr>
            <w:tcW w:w="709" w:type="dxa"/>
          </w:tcPr>
          <w:p w14:paraId="5FB44261" w14:textId="4D02AFA4" w:rsidR="008D0781" w:rsidRPr="00935E08" w:rsidRDefault="008D0781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34</w:t>
            </w:r>
          </w:p>
        </w:tc>
        <w:tc>
          <w:tcPr>
            <w:tcW w:w="4536" w:type="dxa"/>
          </w:tcPr>
          <w:p w14:paraId="54AD0A7A" w14:textId="2E7F6E91" w:rsidR="008D0781" w:rsidRPr="00377583" w:rsidRDefault="008D0781" w:rsidP="00976062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377583">
              <w:rPr>
                <w:rFonts w:ascii="Times New Roman" w:hAnsi="Times New Roman"/>
                <w:sz w:val="24"/>
                <w:szCs w:val="24"/>
              </w:rPr>
              <w:t>Οι βαλβίδες είναι κατάλληλες για λειτουργία με θερμοκρασία νερού τουλάχιστον από  0,1 έως 30</w:t>
            </w:r>
            <w:r w:rsidRPr="00377583">
              <w:rPr>
                <w:rFonts w:ascii="Times New Roman" w:hAnsi="Times New Roman"/>
                <w:sz w:val="24"/>
                <w:szCs w:val="24"/>
                <w:vertAlign w:val="superscript"/>
              </w:rPr>
              <w:t>ο</w:t>
            </w:r>
            <w:r w:rsidRPr="00377583">
              <w:rPr>
                <w:rFonts w:ascii="Times New Roman" w:hAnsi="Times New Roman"/>
                <w:sz w:val="24"/>
                <w:szCs w:val="24"/>
              </w:rPr>
              <w:t>C και θερμοκρασία περιβάλλοντος  -</w:t>
            </w:r>
            <w:r w:rsidRPr="002978F4">
              <w:rPr>
                <w:rFonts w:ascii="Times New Roman" w:hAnsi="Times New Roman"/>
                <w:sz w:val="24"/>
                <w:szCs w:val="24"/>
              </w:rPr>
              <w:t>5</w:t>
            </w:r>
            <w:r w:rsidRPr="00377583">
              <w:rPr>
                <w:rFonts w:ascii="Times New Roman" w:hAnsi="Times New Roman"/>
                <w:sz w:val="24"/>
                <w:szCs w:val="24"/>
                <w:vertAlign w:val="superscript"/>
              </w:rPr>
              <w:t>o</w:t>
            </w:r>
            <w:r w:rsidRPr="00377583">
              <w:rPr>
                <w:rFonts w:ascii="Times New Roman" w:hAnsi="Times New Roman"/>
                <w:sz w:val="24"/>
                <w:szCs w:val="24"/>
              </w:rPr>
              <w:t>C έως   +50</w:t>
            </w:r>
            <w:r w:rsidRPr="00377583">
              <w:rPr>
                <w:rFonts w:ascii="Times New Roman" w:hAnsi="Times New Roman"/>
                <w:sz w:val="24"/>
                <w:szCs w:val="24"/>
                <w:vertAlign w:val="superscript"/>
              </w:rPr>
              <w:t>o</w:t>
            </w:r>
            <w:r w:rsidRPr="00377583">
              <w:rPr>
                <w:rFonts w:ascii="Times New Roman" w:hAnsi="Times New Roman"/>
                <w:sz w:val="24"/>
                <w:szCs w:val="24"/>
              </w:rPr>
              <w:t>C.</w:t>
            </w:r>
          </w:p>
          <w:p w14:paraId="21636745" w14:textId="77777777" w:rsidR="008D0781" w:rsidRPr="000F39AF" w:rsidRDefault="008D0781" w:rsidP="000F39A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 w:firstLine="6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7D8859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53E4A6B5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8D0781" w14:paraId="50882FF2" w14:textId="77777777" w:rsidTr="00E84B33">
        <w:trPr>
          <w:cantSplit/>
        </w:trPr>
        <w:tc>
          <w:tcPr>
            <w:tcW w:w="709" w:type="dxa"/>
          </w:tcPr>
          <w:p w14:paraId="0BC9DCAC" w14:textId="77777777" w:rsidR="008D0781" w:rsidRPr="00935E08" w:rsidRDefault="008D0781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35</w:t>
            </w:r>
          </w:p>
          <w:p w14:paraId="7BB833EC" w14:textId="7B1911B9" w:rsidR="008D0781" w:rsidRPr="00935E08" w:rsidRDefault="008D0781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</w:tcPr>
          <w:p w14:paraId="794CD1C7" w14:textId="77777777" w:rsidR="008D0781" w:rsidRPr="00976062" w:rsidRDefault="008D0781" w:rsidP="00976062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976062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976062">
              <w:rPr>
                <w:rFonts w:ascii="Times New Roman" w:hAnsi="Times New Roman"/>
                <w:sz w:val="24"/>
                <w:szCs w:val="24"/>
              </w:rPr>
              <w:t xml:space="preserve"> πίεση λειτουργίας θα είναι τουλάχιστον PN 16 </w:t>
            </w:r>
            <w:proofErr w:type="spellStart"/>
            <w:r w:rsidRPr="00976062">
              <w:rPr>
                <w:rFonts w:ascii="Times New Roman" w:hAnsi="Times New Roman"/>
                <w:sz w:val="24"/>
                <w:szCs w:val="24"/>
              </w:rPr>
              <w:t>bars</w:t>
            </w:r>
            <w:proofErr w:type="spellEnd"/>
            <w:r w:rsidRPr="0097606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4ACD3DA" w14:textId="77777777" w:rsidR="008D0781" w:rsidRPr="000F39AF" w:rsidRDefault="008D0781" w:rsidP="000F39AF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 w:firstLine="6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483A6B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4EF60E1C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8D0781" w14:paraId="3C78AEC0" w14:textId="77777777" w:rsidTr="00E84B33">
        <w:trPr>
          <w:cantSplit/>
        </w:trPr>
        <w:tc>
          <w:tcPr>
            <w:tcW w:w="709" w:type="dxa"/>
          </w:tcPr>
          <w:p w14:paraId="4DE8AE37" w14:textId="5A236CB4" w:rsidR="008D0781" w:rsidRPr="000F39AF" w:rsidRDefault="008D0781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36</w:t>
            </w:r>
          </w:p>
        </w:tc>
        <w:tc>
          <w:tcPr>
            <w:tcW w:w="4536" w:type="dxa"/>
          </w:tcPr>
          <w:p w14:paraId="727064BF" w14:textId="6558E434" w:rsidR="008D0781" w:rsidRPr="00976062" w:rsidRDefault="008D0781" w:rsidP="00976062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left="-57" w:right="74"/>
              <w:rPr>
                <w:rFonts w:ascii="Times New Roman" w:hAnsi="Times New Roman"/>
                <w:sz w:val="24"/>
                <w:szCs w:val="24"/>
              </w:rPr>
            </w:pPr>
            <w:r w:rsidRPr="00976062">
              <w:rPr>
                <w:rFonts w:ascii="Times New Roman" w:hAnsi="Times New Roman"/>
                <w:sz w:val="24"/>
                <w:szCs w:val="24"/>
              </w:rPr>
              <w:t>Η βαλβίδα δεν χρειάζεται ιδιαίτερη συντήρηση. ∆εν απαιτούνται καθορισμένες περιοδικές αλλαγές εξαρτημάτων της βαλβίδας.</w:t>
            </w:r>
          </w:p>
        </w:tc>
        <w:tc>
          <w:tcPr>
            <w:tcW w:w="1701" w:type="dxa"/>
          </w:tcPr>
          <w:p w14:paraId="5CD5DB63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134E434D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8D0781" w14:paraId="7A8F5FA3" w14:textId="77777777" w:rsidTr="00E84B33">
        <w:trPr>
          <w:cantSplit/>
        </w:trPr>
        <w:tc>
          <w:tcPr>
            <w:tcW w:w="709" w:type="dxa"/>
          </w:tcPr>
          <w:p w14:paraId="712EC3A1" w14:textId="6331732E" w:rsidR="008D0781" w:rsidRPr="008D0781" w:rsidRDefault="008D0781" w:rsidP="000F39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4536" w:type="dxa"/>
          </w:tcPr>
          <w:p w14:paraId="2A13DC32" w14:textId="70189DC4" w:rsidR="008D0781" w:rsidRPr="00976062" w:rsidRDefault="008D0781" w:rsidP="00976062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left="-57" w:right="74"/>
              <w:rPr>
                <w:rFonts w:ascii="Times New Roman" w:hAnsi="Times New Roman"/>
                <w:sz w:val="24"/>
                <w:szCs w:val="24"/>
              </w:rPr>
            </w:pPr>
            <w:r w:rsidRPr="00976062">
              <w:rPr>
                <w:rFonts w:ascii="Times New Roman" w:hAnsi="Times New Roman"/>
                <w:sz w:val="24"/>
                <w:szCs w:val="24"/>
              </w:rPr>
              <w:t xml:space="preserve">Δεν θα απαιτείται περιοδικός καθαρισμός του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αυτοκαθαριζόμενου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6062">
              <w:rPr>
                <w:rFonts w:ascii="Times New Roman" w:hAnsi="Times New Roman"/>
                <w:sz w:val="24"/>
                <w:szCs w:val="24"/>
              </w:rPr>
              <w:t>φίλτρου παρά μόνο στην περίπτωση της ολικής συντήρησης της βαλβίδας.</w:t>
            </w:r>
          </w:p>
        </w:tc>
        <w:tc>
          <w:tcPr>
            <w:tcW w:w="1701" w:type="dxa"/>
          </w:tcPr>
          <w:p w14:paraId="56F3226F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487CE5F9" w14:textId="77777777" w:rsidR="008D0781" w:rsidRDefault="008D0781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</w:tbl>
    <w:p w14:paraId="1F6E3A25" w14:textId="77777777" w:rsidR="00895010" w:rsidRPr="006874C7" w:rsidRDefault="00895010" w:rsidP="00895010">
      <w:pPr>
        <w:tabs>
          <w:tab w:val="clear" w:pos="288"/>
          <w:tab w:val="clear" w:pos="720"/>
          <w:tab w:val="clear" w:pos="4032"/>
        </w:tabs>
        <w:ind w:left="142" w:hanging="142"/>
        <w:rPr>
          <w:i/>
          <w:sz w:val="18"/>
          <w:szCs w:val="18"/>
        </w:rPr>
      </w:pPr>
      <w:r>
        <w:t>*</w:t>
      </w:r>
      <w:r>
        <w:tab/>
      </w:r>
      <w:r w:rsidRPr="006874C7">
        <w:rPr>
          <w:i/>
          <w:sz w:val="18"/>
          <w:szCs w:val="18"/>
        </w:rPr>
        <w:t xml:space="preserve">εφόσον έχει τα περιγραφόμενα τεχνικά χαρακτηριστικά </w:t>
      </w:r>
      <w:r>
        <w:rPr>
          <w:i/>
          <w:sz w:val="18"/>
          <w:szCs w:val="18"/>
        </w:rPr>
        <w:t xml:space="preserve">του πίνακα </w:t>
      </w:r>
      <w:r w:rsidRPr="006874C7">
        <w:rPr>
          <w:i/>
          <w:sz w:val="18"/>
          <w:szCs w:val="18"/>
        </w:rPr>
        <w:t>σημειώστε με Χ στη δεξιά στήλη.</w:t>
      </w:r>
      <w:r>
        <w:rPr>
          <w:i/>
          <w:sz w:val="18"/>
          <w:szCs w:val="18"/>
        </w:rPr>
        <w:t xml:space="preserve"> Διαφορετικά δικαιολογήστε παρακάτω.</w:t>
      </w:r>
    </w:p>
    <w:p w14:paraId="62B95F14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C816099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A63C1B9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00B9EAA" w14:textId="77777777" w:rsidR="00895010" w:rsidRPr="002A144E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48D2AC09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σελίδων: ……………………………………………………………………… (ολογράφως)</w:t>
      </w:r>
    </w:p>
    <w:p w14:paraId="551EABA9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14AC5CCC" w14:textId="77777777" w:rsidR="00895010" w:rsidRPr="00320F54" w:rsidRDefault="00895010" w:rsidP="00895010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</w:p>
    <w:p w14:paraId="3370AEE4" w14:textId="77777777" w:rsidR="008779D8" w:rsidRPr="00320F54" w:rsidRDefault="008779D8" w:rsidP="00895010">
      <w:pPr>
        <w:jc w:val="center"/>
      </w:pPr>
    </w:p>
    <w:sectPr w:rsidR="008779D8" w:rsidRPr="00320F54" w:rsidSect="0087052B">
      <w:footerReference w:type="default" r:id="rId8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D1C3D" w14:textId="77777777" w:rsidR="00675948" w:rsidRDefault="00675948" w:rsidP="00186CD6">
      <w:r>
        <w:separator/>
      </w:r>
    </w:p>
  </w:endnote>
  <w:endnote w:type="continuationSeparator" w:id="0">
    <w:p w14:paraId="1BC7B77B" w14:textId="77777777" w:rsidR="00675948" w:rsidRDefault="00675948" w:rsidP="0018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4ECC"/>
      </w:rPr>
      <w:id w:val="2377657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14:paraId="362BDF72" w14:textId="77777777" w:rsidR="009F42DA" w:rsidRPr="00076DB5" w:rsidRDefault="009F42DA" w:rsidP="009F42DA">
        <w:pPr>
          <w:tabs>
            <w:tab w:val="clear" w:pos="288"/>
            <w:tab w:val="clear" w:pos="720"/>
            <w:tab w:val="clear" w:pos="4032"/>
          </w:tabs>
          <w:spacing w:line="360" w:lineRule="auto"/>
          <w:rPr>
            <w:color w:val="004ECC"/>
          </w:rPr>
        </w:pPr>
        <w:r>
          <w:rPr>
            <w:b/>
            <w:color w:val="004ECC"/>
            <w:sz w:val="18"/>
            <w:szCs w:val="18"/>
          </w:rPr>
          <w:t>ΡΥΘΜΙΣΤΩΝ ΠΙΕΣΗΣ</w:t>
        </w:r>
      </w:p>
      <w:p w14:paraId="1644FF24" w14:textId="4C27E61D" w:rsidR="00675948" w:rsidRDefault="00675948" w:rsidP="005055BF">
        <w:pPr>
          <w:pStyle w:val="aa"/>
          <w:jc w:val="left"/>
        </w:pPr>
        <w:r>
          <w:tab/>
          <w:t xml:space="preserve">       -</w:t>
        </w: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  <w:r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21DD3" w14:textId="77777777" w:rsidR="00675948" w:rsidRDefault="00675948" w:rsidP="00186CD6">
      <w:r>
        <w:separator/>
      </w:r>
    </w:p>
  </w:footnote>
  <w:footnote w:type="continuationSeparator" w:id="0">
    <w:p w14:paraId="52049C3B" w14:textId="77777777" w:rsidR="00675948" w:rsidRDefault="00675948" w:rsidP="00186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356CF93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B"/>
    <w:multiLevelType w:val="multilevel"/>
    <w:tmpl w:val="904C46BA"/>
    <w:lvl w:ilvl="0">
      <w:start w:val="1"/>
      <w:numFmt w:val="decimal"/>
      <w:lvlText w:val="Τ.Π.%1. "/>
      <w:lvlJc w:val="center"/>
      <w:pPr>
        <w:tabs>
          <w:tab w:val="num" w:pos="1641"/>
        </w:tabs>
        <w:ind w:left="1641" w:hanging="50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51525D"/>
    <w:multiLevelType w:val="hybridMultilevel"/>
    <w:tmpl w:val="EF2C0B20"/>
    <w:lvl w:ilvl="0" w:tplc="AEDA8BDA">
      <w:start w:val="1"/>
      <w:numFmt w:val="decimal"/>
      <w:lvlText w:val="Β4.%1."/>
      <w:lvlJc w:val="center"/>
      <w:pPr>
        <w:tabs>
          <w:tab w:val="num" w:pos="1152"/>
        </w:tabs>
        <w:ind w:left="1132" w:hanging="34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F09C2C62">
      <w:numFmt w:val="bullet"/>
      <w:lvlText w:val="-"/>
      <w:lvlJc w:val="left"/>
      <w:pPr>
        <w:tabs>
          <w:tab w:val="num" w:pos="1477"/>
        </w:tabs>
        <w:ind w:left="1477" w:hanging="397"/>
      </w:pPr>
      <w:rPr>
        <w:rFonts w:ascii="Times New Roman" w:eastAsia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D1247E"/>
    <w:multiLevelType w:val="hybridMultilevel"/>
    <w:tmpl w:val="3B12A2E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8864C2"/>
    <w:multiLevelType w:val="hybridMultilevel"/>
    <w:tmpl w:val="509C0140"/>
    <w:lvl w:ilvl="0" w:tplc="66AA0A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385252"/>
    <w:multiLevelType w:val="multilevel"/>
    <w:tmpl w:val="B6E28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82B1A7F"/>
    <w:multiLevelType w:val="hybridMultilevel"/>
    <w:tmpl w:val="639A71F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CB81549"/>
    <w:multiLevelType w:val="multilevel"/>
    <w:tmpl w:val="29A04DB8"/>
    <w:lvl w:ilvl="0">
      <w:start w:val="1"/>
      <w:numFmt w:val="decimal"/>
      <w:pStyle w:val="a0"/>
      <w:lvlText w:val="%1."/>
      <w:lvlJc w:val="left"/>
      <w:pPr>
        <w:ind w:left="1080" w:hanging="360"/>
      </w:pPr>
      <w:rPr>
        <w:rFonts w:cs="Times New Roman"/>
        <w:b w:val="0"/>
        <w:bCs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185D686A"/>
    <w:multiLevelType w:val="hybridMultilevel"/>
    <w:tmpl w:val="E9D085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456B9"/>
    <w:multiLevelType w:val="hybridMultilevel"/>
    <w:tmpl w:val="73A05BE8"/>
    <w:lvl w:ilvl="0" w:tplc="516E54BC">
      <w:numFmt w:val="bullet"/>
      <w:lvlText w:val="-"/>
      <w:lvlJc w:val="left"/>
      <w:pPr>
        <w:ind w:left="295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1" w15:restartNumberingAfterBreak="0">
    <w:nsid w:val="4C843BA9"/>
    <w:multiLevelType w:val="hybridMultilevel"/>
    <w:tmpl w:val="EB20E8B2"/>
    <w:lvl w:ilvl="0" w:tplc="516E54BC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52386FBC"/>
    <w:multiLevelType w:val="hybridMultilevel"/>
    <w:tmpl w:val="AA46EE42"/>
    <w:lvl w:ilvl="0" w:tplc="04080001">
      <w:start w:val="1"/>
      <w:numFmt w:val="bullet"/>
      <w:lvlText w:val=""/>
      <w:lvlJc w:val="left"/>
      <w:pPr>
        <w:ind w:left="30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13" w15:restartNumberingAfterBreak="0">
    <w:nsid w:val="5DAB4404"/>
    <w:multiLevelType w:val="hybridMultilevel"/>
    <w:tmpl w:val="180038C6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60001EBD"/>
    <w:multiLevelType w:val="hybridMultilevel"/>
    <w:tmpl w:val="F1FC15E6"/>
    <w:lvl w:ilvl="0" w:tplc="0409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5" w15:restartNumberingAfterBreak="0">
    <w:nsid w:val="63D77351"/>
    <w:multiLevelType w:val="hybridMultilevel"/>
    <w:tmpl w:val="6A223C8C"/>
    <w:lvl w:ilvl="0" w:tplc="04080001">
      <w:start w:val="1"/>
      <w:numFmt w:val="bullet"/>
      <w:lvlText w:val=""/>
      <w:lvlJc w:val="left"/>
      <w:pPr>
        <w:ind w:left="2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6" w15:restartNumberingAfterBreak="0">
    <w:nsid w:val="65C617AA"/>
    <w:multiLevelType w:val="hybridMultilevel"/>
    <w:tmpl w:val="F514AFD6"/>
    <w:lvl w:ilvl="0" w:tplc="AEDA8BDA">
      <w:start w:val="1"/>
      <w:numFmt w:val="decimal"/>
      <w:lvlText w:val="Β4.%1."/>
      <w:lvlJc w:val="center"/>
      <w:pPr>
        <w:tabs>
          <w:tab w:val="num" w:pos="1152"/>
        </w:tabs>
        <w:ind w:left="1132" w:hanging="34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17EC1906">
      <w:start w:val="1"/>
      <w:numFmt w:val="bullet"/>
      <w:lvlText w:val="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6231F3D"/>
    <w:multiLevelType w:val="hybridMultilevel"/>
    <w:tmpl w:val="21D0B2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F640C6"/>
    <w:multiLevelType w:val="hybridMultilevel"/>
    <w:tmpl w:val="54B66300"/>
    <w:lvl w:ilvl="0" w:tplc="0408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6C024CC4"/>
    <w:multiLevelType w:val="hybridMultilevel"/>
    <w:tmpl w:val="9D32FD48"/>
    <w:lvl w:ilvl="0" w:tplc="516E54B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E42281B"/>
    <w:multiLevelType w:val="hybridMultilevel"/>
    <w:tmpl w:val="18C0FD10"/>
    <w:lvl w:ilvl="0" w:tplc="F09C2C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D7992"/>
    <w:multiLevelType w:val="hybridMultilevel"/>
    <w:tmpl w:val="0DE2D7B0"/>
    <w:lvl w:ilvl="0" w:tplc="516E54BC">
      <w:numFmt w:val="bullet"/>
      <w:lvlText w:val="-"/>
      <w:lvlJc w:val="left"/>
      <w:pPr>
        <w:ind w:left="1413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8"/>
  </w:num>
  <w:num w:numId="7">
    <w:abstractNumId w:val="4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7"/>
  </w:num>
  <w:num w:numId="11">
    <w:abstractNumId w:val="20"/>
  </w:num>
  <w:num w:numId="12">
    <w:abstractNumId w:val="16"/>
  </w:num>
  <w:num w:numId="13">
    <w:abstractNumId w:val="3"/>
  </w:num>
  <w:num w:numId="14">
    <w:abstractNumId w:val="6"/>
  </w:num>
  <w:num w:numId="15">
    <w:abstractNumId w:val="5"/>
  </w:num>
  <w:num w:numId="16">
    <w:abstractNumId w:val="9"/>
  </w:num>
  <w:num w:numId="17">
    <w:abstractNumId w:val="21"/>
  </w:num>
  <w:num w:numId="18">
    <w:abstractNumId w:val="7"/>
  </w:num>
  <w:num w:numId="19">
    <w:abstractNumId w:val="14"/>
  </w:num>
  <w:num w:numId="20">
    <w:abstractNumId w:val="0"/>
  </w:num>
  <w:num w:numId="21">
    <w:abstractNumId w:val="18"/>
  </w:num>
  <w:num w:numId="22">
    <w:abstractNumId w:val="15"/>
  </w:num>
  <w:num w:numId="23">
    <w:abstractNumId w:val="13"/>
  </w:num>
  <w:num w:numId="24">
    <w:abstractNumId w:val="12"/>
  </w:num>
  <w:num w:numId="25">
    <w:abstractNumId w:val="11"/>
  </w:num>
  <w:num w:numId="26">
    <w:abstractNumId w:val="10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08B"/>
    <w:rsid w:val="00006459"/>
    <w:rsid w:val="000213F5"/>
    <w:rsid w:val="00033990"/>
    <w:rsid w:val="00033F6D"/>
    <w:rsid w:val="00051927"/>
    <w:rsid w:val="000522D5"/>
    <w:rsid w:val="00053D0F"/>
    <w:rsid w:val="00054BD2"/>
    <w:rsid w:val="00076DB5"/>
    <w:rsid w:val="00083216"/>
    <w:rsid w:val="00083C26"/>
    <w:rsid w:val="000A20AB"/>
    <w:rsid w:val="000E3564"/>
    <w:rsid w:val="000E55F4"/>
    <w:rsid w:val="000F39AF"/>
    <w:rsid w:val="001078E8"/>
    <w:rsid w:val="00112354"/>
    <w:rsid w:val="001376D2"/>
    <w:rsid w:val="001457B2"/>
    <w:rsid w:val="00157057"/>
    <w:rsid w:val="0016197D"/>
    <w:rsid w:val="001638A5"/>
    <w:rsid w:val="00186CD6"/>
    <w:rsid w:val="001905B3"/>
    <w:rsid w:val="00191F13"/>
    <w:rsid w:val="001A31BA"/>
    <w:rsid w:val="001A4D92"/>
    <w:rsid w:val="001A6694"/>
    <w:rsid w:val="001B11E0"/>
    <w:rsid w:val="001C09C7"/>
    <w:rsid w:val="001E747D"/>
    <w:rsid w:val="001F23D1"/>
    <w:rsid w:val="001F67F9"/>
    <w:rsid w:val="00201A22"/>
    <w:rsid w:val="00223654"/>
    <w:rsid w:val="00230F82"/>
    <w:rsid w:val="00232400"/>
    <w:rsid w:val="00234C09"/>
    <w:rsid w:val="00236677"/>
    <w:rsid w:val="0026469B"/>
    <w:rsid w:val="00276AD0"/>
    <w:rsid w:val="00277B0D"/>
    <w:rsid w:val="0028061F"/>
    <w:rsid w:val="0028098D"/>
    <w:rsid w:val="00295FBA"/>
    <w:rsid w:val="002978F4"/>
    <w:rsid w:val="002A144E"/>
    <w:rsid w:val="002F190C"/>
    <w:rsid w:val="002F2453"/>
    <w:rsid w:val="002F4E6D"/>
    <w:rsid w:val="002F7473"/>
    <w:rsid w:val="0030286C"/>
    <w:rsid w:val="00320F54"/>
    <w:rsid w:val="003223F1"/>
    <w:rsid w:val="00323BDB"/>
    <w:rsid w:val="00336213"/>
    <w:rsid w:val="003457B3"/>
    <w:rsid w:val="00353C9A"/>
    <w:rsid w:val="00371F85"/>
    <w:rsid w:val="00377583"/>
    <w:rsid w:val="00377A02"/>
    <w:rsid w:val="003817DC"/>
    <w:rsid w:val="0039106C"/>
    <w:rsid w:val="00397B0C"/>
    <w:rsid w:val="003B0D07"/>
    <w:rsid w:val="003B304C"/>
    <w:rsid w:val="003B72CC"/>
    <w:rsid w:val="003C56F4"/>
    <w:rsid w:val="003E4B28"/>
    <w:rsid w:val="00405040"/>
    <w:rsid w:val="00422467"/>
    <w:rsid w:val="00441711"/>
    <w:rsid w:val="00463E0D"/>
    <w:rsid w:val="00467893"/>
    <w:rsid w:val="0047605D"/>
    <w:rsid w:val="004864F1"/>
    <w:rsid w:val="004B485E"/>
    <w:rsid w:val="004C63D3"/>
    <w:rsid w:val="004E558D"/>
    <w:rsid w:val="004F10E7"/>
    <w:rsid w:val="0050149F"/>
    <w:rsid w:val="005025D5"/>
    <w:rsid w:val="005055BF"/>
    <w:rsid w:val="00506F00"/>
    <w:rsid w:val="0052228E"/>
    <w:rsid w:val="00546D87"/>
    <w:rsid w:val="00546EEF"/>
    <w:rsid w:val="005471A5"/>
    <w:rsid w:val="00552D2D"/>
    <w:rsid w:val="0055384C"/>
    <w:rsid w:val="005544E9"/>
    <w:rsid w:val="00575588"/>
    <w:rsid w:val="005831BF"/>
    <w:rsid w:val="005A5085"/>
    <w:rsid w:val="005B208B"/>
    <w:rsid w:val="005D23E3"/>
    <w:rsid w:val="005F2821"/>
    <w:rsid w:val="00611F5D"/>
    <w:rsid w:val="00640EE0"/>
    <w:rsid w:val="00646C55"/>
    <w:rsid w:val="00653618"/>
    <w:rsid w:val="0065624E"/>
    <w:rsid w:val="00663CA7"/>
    <w:rsid w:val="00675948"/>
    <w:rsid w:val="006830A5"/>
    <w:rsid w:val="006874C7"/>
    <w:rsid w:val="00695D51"/>
    <w:rsid w:val="006965DA"/>
    <w:rsid w:val="006A6799"/>
    <w:rsid w:val="006A791E"/>
    <w:rsid w:val="006C6712"/>
    <w:rsid w:val="006C6B81"/>
    <w:rsid w:val="006D5BE4"/>
    <w:rsid w:val="006E1640"/>
    <w:rsid w:val="006E3500"/>
    <w:rsid w:val="006E6D3C"/>
    <w:rsid w:val="00714DAA"/>
    <w:rsid w:val="00736F3E"/>
    <w:rsid w:val="0074149A"/>
    <w:rsid w:val="007448BB"/>
    <w:rsid w:val="00744E98"/>
    <w:rsid w:val="00746D3C"/>
    <w:rsid w:val="00752F23"/>
    <w:rsid w:val="00781A75"/>
    <w:rsid w:val="00781DDF"/>
    <w:rsid w:val="007A2DAE"/>
    <w:rsid w:val="007A4ED2"/>
    <w:rsid w:val="007B58F9"/>
    <w:rsid w:val="007D67CD"/>
    <w:rsid w:val="007E0E3E"/>
    <w:rsid w:val="007E4143"/>
    <w:rsid w:val="007F293D"/>
    <w:rsid w:val="00807262"/>
    <w:rsid w:val="00810E24"/>
    <w:rsid w:val="00813D7D"/>
    <w:rsid w:val="00820DBF"/>
    <w:rsid w:val="008413D1"/>
    <w:rsid w:val="008456C7"/>
    <w:rsid w:val="0087052B"/>
    <w:rsid w:val="008779D8"/>
    <w:rsid w:val="008912AF"/>
    <w:rsid w:val="00893D29"/>
    <w:rsid w:val="00895010"/>
    <w:rsid w:val="008B4354"/>
    <w:rsid w:val="008C1B03"/>
    <w:rsid w:val="008C1E37"/>
    <w:rsid w:val="008C70B9"/>
    <w:rsid w:val="008D0781"/>
    <w:rsid w:val="008E3096"/>
    <w:rsid w:val="008F5FCA"/>
    <w:rsid w:val="00900B47"/>
    <w:rsid w:val="0091737E"/>
    <w:rsid w:val="00920E39"/>
    <w:rsid w:val="00931464"/>
    <w:rsid w:val="00935E08"/>
    <w:rsid w:val="009450DC"/>
    <w:rsid w:val="009479FE"/>
    <w:rsid w:val="0097546B"/>
    <w:rsid w:val="00976062"/>
    <w:rsid w:val="0098233B"/>
    <w:rsid w:val="00986A15"/>
    <w:rsid w:val="009A32B0"/>
    <w:rsid w:val="009A62D2"/>
    <w:rsid w:val="009B5B5D"/>
    <w:rsid w:val="009B780A"/>
    <w:rsid w:val="009C2688"/>
    <w:rsid w:val="009C5C3D"/>
    <w:rsid w:val="009D0DC3"/>
    <w:rsid w:val="009D1CC1"/>
    <w:rsid w:val="009E6618"/>
    <w:rsid w:val="009F2A60"/>
    <w:rsid w:val="009F42DA"/>
    <w:rsid w:val="00A074BC"/>
    <w:rsid w:val="00A10381"/>
    <w:rsid w:val="00A13AF8"/>
    <w:rsid w:val="00A20818"/>
    <w:rsid w:val="00A21E70"/>
    <w:rsid w:val="00A312DB"/>
    <w:rsid w:val="00A357F5"/>
    <w:rsid w:val="00A42BB8"/>
    <w:rsid w:val="00A81EC0"/>
    <w:rsid w:val="00A84A23"/>
    <w:rsid w:val="00A97E52"/>
    <w:rsid w:val="00AA18C9"/>
    <w:rsid w:val="00AA5EE1"/>
    <w:rsid w:val="00AB357C"/>
    <w:rsid w:val="00AB6B03"/>
    <w:rsid w:val="00AC0B34"/>
    <w:rsid w:val="00AF7674"/>
    <w:rsid w:val="00B12AE4"/>
    <w:rsid w:val="00B13D4F"/>
    <w:rsid w:val="00B151DC"/>
    <w:rsid w:val="00B24D73"/>
    <w:rsid w:val="00B60566"/>
    <w:rsid w:val="00B63CB1"/>
    <w:rsid w:val="00B66F51"/>
    <w:rsid w:val="00B9260F"/>
    <w:rsid w:val="00B965C7"/>
    <w:rsid w:val="00BA227B"/>
    <w:rsid w:val="00BA4E2F"/>
    <w:rsid w:val="00BD0D42"/>
    <w:rsid w:val="00BD2829"/>
    <w:rsid w:val="00BE2858"/>
    <w:rsid w:val="00BF621D"/>
    <w:rsid w:val="00BF6BBE"/>
    <w:rsid w:val="00C01553"/>
    <w:rsid w:val="00C07747"/>
    <w:rsid w:val="00C11861"/>
    <w:rsid w:val="00C11D2F"/>
    <w:rsid w:val="00C411F6"/>
    <w:rsid w:val="00C55FCC"/>
    <w:rsid w:val="00C56693"/>
    <w:rsid w:val="00C64769"/>
    <w:rsid w:val="00C702F3"/>
    <w:rsid w:val="00CB6C52"/>
    <w:rsid w:val="00CF36F0"/>
    <w:rsid w:val="00D038CA"/>
    <w:rsid w:val="00D07A91"/>
    <w:rsid w:val="00D44983"/>
    <w:rsid w:val="00D53C99"/>
    <w:rsid w:val="00D72D3F"/>
    <w:rsid w:val="00DB293D"/>
    <w:rsid w:val="00DC57EE"/>
    <w:rsid w:val="00DC73BC"/>
    <w:rsid w:val="00DD11D4"/>
    <w:rsid w:val="00DD4940"/>
    <w:rsid w:val="00DE3C18"/>
    <w:rsid w:val="00E00926"/>
    <w:rsid w:val="00E01466"/>
    <w:rsid w:val="00E221EB"/>
    <w:rsid w:val="00E41727"/>
    <w:rsid w:val="00E638CE"/>
    <w:rsid w:val="00E72B91"/>
    <w:rsid w:val="00E84951"/>
    <w:rsid w:val="00E84B33"/>
    <w:rsid w:val="00E85A28"/>
    <w:rsid w:val="00E9452E"/>
    <w:rsid w:val="00EA1FB8"/>
    <w:rsid w:val="00EA48F8"/>
    <w:rsid w:val="00ED2DB5"/>
    <w:rsid w:val="00ED46F2"/>
    <w:rsid w:val="00EE0366"/>
    <w:rsid w:val="00EE44D0"/>
    <w:rsid w:val="00EE4CBE"/>
    <w:rsid w:val="00EF2548"/>
    <w:rsid w:val="00F235F4"/>
    <w:rsid w:val="00F453CE"/>
    <w:rsid w:val="00F55245"/>
    <w:rsid w:val="00F7086F"/>
    <w:rsid w:val="00F819AD"/>
    <w:rsid w:val="00F85402"/>
    <w:rsid w:val="00F87BA6"/>
    <w:rsid w:val="00F9253F"/>
    <w:rsid w:val="00FB173D"/>
    <w:rsid w:val="00FD3074"/>
    <w:rsid w:val="00FE16A4"/>
    <w:rsid w:val="00FE1F95"/>
    <w:rsid w:val="00FE2A90"/>
    <w:rsid w:val="00FF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."/>
  <w:listSeparator w:val=";"/>
  <w14:docId w14:val="5574BE38"/>
  <w15:docId w15:val="{1FC524EE-C265-4F6F-975C-44B4C7EB7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1C09C7"/>
    <w:pPr>
      <w:tabs>
        <w:tab w:val="left" w:pos="288"/>
        <w:tab w:val="left" w:pos="720"/>
        <w:tab w:val="left" w:pos="4032"/>
      </w:tabs>
      <w:jc w:val="both"/>
    </w:pPr>
    <w:rPr>
      <w:rFonts w:ascii="Tahoma" w:hAnsi="Tahoma"/>
      <w:lang w:eastAsia="en-US"/>
    </w:rPr>
  </w:style>
  <w:style w:type="paragraph" w:styleId="1">
    <w:name w:val="heading 1"/>
    <w:basedOn w:val="a1"/>
    <w:next w:val="a1"/>
    <w:link w:val="1Char"/>
    <w:uiPriority w:val="99"/>
    <w:qFormat/>
    <w:rsid w:val="001C09C7"/>
    <w:pPr>
      <w:spacing w:before="240" w:after="240"/>
      <w:outlineLvl w:val="0"/>
    </w:pPr>
    <w:rPr>
      <w:b/>
      <w:i/>
      <w:sz w:val="28"/>
      <w:lang w:eastAsia="el-GR"/>
    </w:rPr>
  </w:style>
  <w:style w:type="paragraph" w:styleId="2">
    <w:name w:val="heading 2"/>
    <w:basedOn w:val="a1"/>
    <w:next w:val="a1"/>
    <w:link w:val="2Char"/>
    <w:uiPriority w:val="99"/>
    <w:qFormat/>
    <w:rsid w:val="001C09C7"/>
    <w:pPr>
      <w:keepNext/>
      <w:spacing w:before="240" w:after="60"/>
      <w:outlineLvl w:val="1"/>
    </w:pPr>
    <w:rPr>
      <w:b/>
      <w:sz w:val="24"/>
    </w:rPr>
  </w:style>
  <w:style w:type="paragraph" w:styleId="3">
    <w:name w:val="heading 3"/>
    <w:aliases w:val="Heading 3-x"/>
    <w:basedOn w:val="a1"/>
    <w:next w:val="a1"/>
    <w:link w:val="3Char"/>
    <w:uiPriority w:val="99"/>
    <w:qFormat/>
    <w:rsid w:val="001C09C7"/>
    <w:pPr>
      <w:keepNext/>
      <w:spacing w:before="240" w:after="60"/>
      <w:outlineLvl w:val="2"/>
    </w:pPr>
    <w:rPr>
      <w:b/>
      <w:i/>
    </w:rPr>
  </w:style>
  <w:style w:type="paragraph" w:styleId="4">
    <w:name w:val="heading 4"/>
    <w:basedOn w:val="a1"/>
    <w:next w:val="a1"/>
    <w:link w:val="4Char"/>
    <w:uiPriority w:val="99"/>
    <w:qFormat/>
    <w:rsid w:val="001C09C7"/>
    <w:pPr>
      <w:keepNext/>
      <w:spacing w:before="240" w:after="60"/>
      <w:outlineLvl w:val="3"/>
    </w:pPr>
    <w:rPr>
      <w:lang w:eastAsia="el-GR"/>
    </w:rPr>
  </w:style>
  <w:style w:type="paragraph" w:styleId="5">
    <w:name w:val="heading 5"/>
    <w:basedOn w:val="a1"/>
    <w:next w:val="a1"/>
    <w:link w:val="5Char"/>
    <w:uiPriority w:val="99"/>
    <w:qFormat/>
    <w:rsid w:val="001C09C7"/>
    <w:pPr>
      <w:numPr>
        <w:ilvl w:val="4"/>
        <w:numId w:val="5"/>
      </w:numPr>
      <w:spacing w:before="240" w:after="60"/>
      <w:outlineLvl w:val="4"/>
    </w:pPr>
    <w:rPr>
      <w:rFonts w:ascii="Arial" w:hAnsi="Arial"/>
      <w:sz w:val="22"/>
      <w:lang w:eastAsia="el-GR"/>
    </w:rPr>
  </w:style>
  <w:style w:type="paragraph" w:styleId="6">
    <w:name w:val="heading 6"/>
    <w:basedOn w:val="a1"/>
    <w:next w:val="a1"/>
    <w:link w:val="6Char"/>
    <w:uiPriority w:val="99"/>
    <w:qFormat/>
    <w:rsid w:val="001C09C7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  <w:lang w:eastAsia="el-GR"/>
    </w:rPr>
  </w:style>
  <w:style w:type="paragraph" w:styleId="7">
    <w:name w:val="heading 7"/>
    <w:basedOn w:val="a1"/>
    <w:next w:val="a1"/>
    <w:link w:val="7Char"/>
    <w:uiPriority w:val="99"/>
    <w:qFormat/>
    <w:rsid w:val="001C09C7"/>
    <w:pPr>
      <w:numPr>
        <w:ilvl w:val="6"/>
        <w:numId w:val="5"/>
      </w:numPr>
      <w:spacing w:before="240" w:after="60"/>
      <w:outlineLvl w:val="6"/>
    </w:pPr>
    <w:rPr>
      <w:rFonts w:ascii="Arial" w:hAnsi="Arial"/>
      <w:lang w:eastAsia="el-GR"/>
    </w:rPr>
  </w:style>
  <w:style w:type="paragraph" w:styleId="8">
    <w:name w:val="heading 8"/>
    <w:basedOn w:val="a1"/>
    <w:next w:val="a1"/>
    <w:link w:val="8Char"/>
    <w:uiPriority w:val="99"/>
    <w:qFormat/>
    <w:rsid w:val="001C09C7"/>
    <w:pPr>
      <w:numPr>
        <w:ilvl w:val="7"/>
        <w:numId w:val="5"/>
      </w:numPr>
      <w:spacing w:before="240" w:after="60"/>
      <w:outlineLvl w:val="7"/>
    </w:pPr>
    <w:rPr>
      <w:rFonts w:ascii="Arial" w:hAnsi="Arial"/>
      <w:i/>
      <w:lang w:eastAsia="el-GR"/>
    </w:rPr>
  </w:style>
  <w:style w:type="paragraph" w:styleId="9">
    <w:name w:val="heading 9"/>
    <w:basedOn w:val="a1"/>
    <w:next w:val="a1"/>
    <w:link w:val="9Char"/>
    <w:uiPriority w:val="99"/>
    <w:qFormat/>
    <w:rsid w:val="001C09C7"/>
    <w:pPr>
      <w:numPr>
        <w:ilvl w:val="8"/>
        <w:numId w:val="5"/>
      </w:numPr>
      <w:spacing w:before="240" w:after="60"/>
      <w:outlineLvl w:val="8"/>
    </w:pPr>
    <w:rPr>
      <w:rFonts w:ascii="Arial" w:hAnsi="Arial"/>
      <w:b/>
      <w:i/>
      <w:sz w:val="18"/>
      <w:lang w:eastAsia="el-GR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1C09C7"/>
    <w:rPr>
      <w:rFonts w:ascii="Tahoma" w:hAnsi="Tahoma"/>
      <w:b/>
      <w:i/>
      <w:sz w:val="28"/>
      <w:lang w:val="el-GR"/>
    </w:rPr>
  </w:style>
  <w:style w:type="character" w:customStyle="1" w:styleId="2Char">
    <w:name w:val="Επικεφαλίδα 2 Char"/>
    <w:basedOn w:val="a2"/>
    <w:link w:val="2"/>
    <w:uiPriority w:val="99"/>
    <w:rsid w:val="001C09C7"/>
    <w:rPr>
      <w:rFonts w:ascii="Tahoma" w:hAnsi="Tahoma"/>
      <w:b/>
      <w:sz w:val="24"/>
      <w:lang w:eastAsia="en-US"/>
    </w:rPr>
  </w:style>
  <w:style w:type="character" w:customStyle="1" w:styleId="3Char">
    <w:name w:val="Επικεφαλίδα 3 Char"/>
    <w:aliases w:val="Heading 3-x Char"/>
    <w:basedOn w:val="a2"/>
    <w:link w:val="3"/>
    <w:uiPriority w:val="99"/>
    <w:rsid w:val="001C09C7"/>
    <w:rPr>
      <w:rFonts w:ascii="Tahoma" w:hAnsi="Tahoma"/>
      <w:b/>
      <w:i/>
      <w:lang w:eastAsia="en-US"/>
    </w:rPr>
  </w:style>
  <w:style w:type="character" w:customStyle="1" w:styleId="4Char">
    <w:name w:val="Επικεφαλίδα 4 Char"/>
    <w:link w:val="4"/>
    <w:uiPriority w:val="99"/>
    <w:rsid w:val="001C09C7"/>
    <w:rPr>
      <w:rFonts w:ascii="Tahoma" w:hAnsi="Tahoma"/>
      <w:lang w:val="el-GR"/>
    </w:rPr>
  </w:style>
  <w:style w:type="character" w:customStyle="1" w:styleId="5Char">
    <w:name w:val="Επικεφαλίδα 5 Char"/>
    <w:link w:val="5"/>
    <w:uiPriority w:val="99"/>
    <w:rsid w:val="001C09C7"/>
    <w:rPr>
      <w:rFonts w:ascii="Arial" w:hAnsi="Arial"/>
      <w:sz w:val="22"/>
    </w:rPr>
  </w:style>
  <w:style w:type="character" w:customStyle="1" w:styleId="6Char">
    <w:name w:val="Επικεφαλίδα 6 Char"/>
    <w:link w:val="6"/>
    <w:uiPriority w:val="99"/>
    <w:rsid w:val="001C09C7"/>
    <w:rPr>
      <w:rFonts w:ascii="Times New Roman" w:hAnsi="Times New Roman"/>
      <w:i/>
      <w:sz w:val="22"/>
    </w:rPr>
  </w:style>
  <w:style w:type="character" w:customStyle="1" w:styleId="7Char">
    <w:name w:val="Επικεφαλίδα 7 Char"/>
    <w:link w:val="7"/>
    <w:uiPriority w:val="99"/>
    <w:rsid w:val="001C09C7"/>
    <w:rPr>
      <w:rFonts w:ascii="Arial" w:hAnsi="Arial"/>
    </w:rPr>
  </w:style>
  <w:style w:type="character" w:customStyle="1" w:styleId="8Char">
    <w:name w:val="Επικεφαλίδα 8 Char"/>
    <w:link w:val="8"/>
    <w:uiPriority w:val="99"/>
    <w:rsid w:val="001C09C7"/>
    <w:rPr>
      <w:rFonts w:ascii="Arial" w:hAnsi="Arial"/>
      <w:i/>
    </w:rPr>
  </w:style>
  <w:style w:type="character" w:customStyle="1" w:styleId="9Char">
    <w:name w:val="Επικεφαλίδα 9 Char"/>
    <w:link w:val="9"/>
    <w:uiPriority w:val="99"/>
    <w:rsid w:val="001C09C7"/>
    <w:rPr>
      <w:rFonts w:ascii="Arial" w:hAnsi="Arial"/>
      <w:b/>
      <w:i/>
      <w:sz w:val="18"/>
      <w:lang w:val="el-GR"/>
    </w:rPr>
  </w:style>
  <w:style w:type="paragraph" w:styleId="a0">
    <w:name w:val="Title"/>
    <w:basedOn w:val="a1"/>
    <w:link w:val="Char"/>
    <w:qFormat/>
    <w:rsid w:val="001C09C7"/>
    <w:pPr>
      <w:numPr>
        <w:numId w:val="6"/>
      </w:numPr>
      <w:tabs>
        <w:tab w:val="clear" w:pos="288"/>
        <w:tab w:val="clear" w:pos="720"/>
        <w:tab w:val="clear" w:pos="4032"/>
      </w:tabs>
      <w:ind w:right="-484"/>
      <w:jc w:val="left"/>
    </w:pPr>
    <w:rPr>
      <w:rFonts w:ascii="Times New Roman" w:hAnsi="Times New Roman"/>
      <w:b/>
      <w:sz w:val="24"/>
      <w:szCs w:val="24"/>
    </w:rPr>
  </w:style>
  <w:style w:type="character" w:customStyle="1" w:styleId="Char">
    <w:name w:val="Τίτλος Char"/>
    <w:basedOn w:val="a2"/>
    <w:link w:val="a0"/>
    <w:rsid w:val="001C09C7"/>
    <w:rPr>
      <w:rFonts w:ascii="Times New Roman" w:hAnsi="Times New Roman"/>
      <w:b/>
      <w:sz w:val="24"/>
      <w:szCs w:val="24"/>
      <w:lang w:eastAsia="en-US"/>
    </w:rPr>
  </w:style>
  <w:style w:type="paragraph" w:styleId="a5">
    <w:name w:val="Subtitle"/>
    <w:basedOn w:val="a1"/>
    <w:link w:val="Char0"/>
    <w:qFormat/>
    <w:rsid w:val="001C09C7"/>
    <w:pPr>
      <w:tabs>
        <w:tab w:val="clear" w:pos="288"/>
        <w:tab w:val="clear" w:pos="720"/>
        <w:tab w:val="clear" w:pos="4032"/>
      </w:tabs>
      <w:ind w:left="567" w:hanging="567"/>
      <w:jc w:val="left"/>
    </w:pPr>
    <w:rPr>
      <w:rFonts w:ascii="Times New Roman" w:hAnsi="Times New Roman"/>
      <w:b/>
      <w:sz w:val="22"/>
      <w:szCs w:val="22"/>
    </w:rPr>
  </w:style>
  <w:style w:type="character" w:customStyle="1" w:styleId="Char0">
    <w:name w:val="Υπότιτλος Char"/>
    <w:basedOn w:val="a2"/>
    <w:link w:val="a5"/>
    <w:rsid w:val="001C09C7"/>
    <w:rPr>
      <w:rFonts w:ascii="Times New Roman" w:hAnsi="Times New Roman"/>
      <w:b/>
      <w:sz w:val="22"/>
      <w:szCs w:val="22"/>
      <w:lang w:eastAsia="en-US"/>
    </w:rPr>
  </w:style>
  <w:style w:type="character" w:styleId="a6">
    <w:name w:val="Strong"/>
    <w:qFormat/>
    <w:rsid w:val="001C09C7"/>
    <w:rPr>
      <w:b/>
      <w:bCs/>
    </w:rPr>
  </w:style>
  <w:style w:type="paragraph" w:styleId="a7">
    <w:name w:val="No Spacing"/>
    <w:uiPriority w:val="99"/>
    <w:qFormat/>
    <w:rsid w:val="001C09C7"/>
    <w:pPr>
      <w:jc w:val="center"/>
    </w:pPr>
    <w:rPr>
      <w:rFonts w:ascii="Times New Roman" w:eastAsia="Calibri" w:hAnsi="Times New Roman"/>
      <w:b/>
      <w:sz w:val="24"/>
      <w:szCs w:val="22"/>
    </w:rPr>
  </w:style>
  <w:style w:type="paragraph" w:styleId="a8">
    <w:name w:val="List Paragraph"/>
    <w:basedOn w:val="a1"/>
    <w:uiPriority w:val="34"/>
    <w:qFormat/>
    <w:rsid w:val="001C09C7"/>
    <w:pPr>
      <w:tabs>
        <w:tab w:val="clear" w:pos="288"/>
        <w:tab w:val="clear" w:pos="720"/>
        <w:tab w:val="clear" w:pos="4032"/>
      </w:tabs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styleId="a9">
    <w:name w:val="header"/>
    <w:basedOn w:val="a1"/>
    <w:link w:val="Char1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1">
    <w:name w:val="Κεφαλίδα Char"/>
    <w:basedOn w:val="a2"/>
    <w:link w:val="a9"/>
    <w:uiPriority w:val="99"/>
    <w:rsid w:val="00186CD6"/>
    <w:rPr>
      <w:rFonts w:ascii="Tahoma" w:hAnsi="Tahoma"/>
      <w:lang w:eastAsia="en-US"/>
    </w:rPr>
  </w:style>
  <w:style w:type="paragraph" w:styleId="aa">
    <w:name w:val="footer"/>
    <w:basedOn w:val="a1"/>
    <w:link w:val="Char2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2">
    <w:name w:val="Υποσέλιδο Char"/>
    <w:basedOn w:val="a2"/>
    <w:link w:val="aa"/>
    <w:uiPriority w:val="99"/>
    <w:rsid w:val="00186CD6"/>
    <w:rPr>
      <w:rFonts w:ascii="Tahoma" w:hAnsi="Tahoma"/>
      <w:lang w:eastAsia="en-US"/>
    </w:rPr>
  </w:style>
  <w:style w:type="table" w:styleId="ab">
    <w:name w:val="Table Grid"/>
    <w:basedOn w:val="a3"/>
    <w:uiPriority w:val="59"/>
    <w:rsid w:val="000A20A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1"/>
    <w:link w:val="Char3"/>
    <w:uiPriority w:val="99"/>
    <w:semiHidden/>
    <w:unhideWhenUsed/>
    <w:rsid w:val="00E221EB"/>
    <w:rPr>
      <w:rFonts w:cs="Tahoma"/>
      <w:sz w:val="16"/>
      <w:szCs w:val="16"/>
    </w:rPr>
  </w:style>
  <w:style w:type="character" w:customStyle="1" w:styleId="Char3">
    <w:name w:val="Κείμενο πλαισίου Char"/>
    <w:basedOn w:val="a2"/>
    <w:link w:val="ac"/>
    <w:uiPriority w:val="99"/>
    <w:semiHidden/>
    <w:rsid w:val="00E221EB"/>
    <w:rPr>
      <w:rFonts w:ascii="Tahoma" w:hAnsi="Tahoma" w:cs="Tahoma"/>
      <w:sz w:val="16"/>
      <w:szCs w:val="16"/>
      <w:lang w:eastAsia="en-US"/>
    </w:rPr>
  </w:style>
  <w:style w:type="paragraph" w:styleId="ad">
    <w:name w:val="Body Text"/>
    <w:aliases w:val="ΠΡ03"/>
    <w:basedOn w:val="a1"/>
    <w:link w:val="Char4"/>
    <w:rsid w:val="005D23E3"/>
    <w:pPr>
      <w:tabs>
        <w:tab w:val="clear" w:pos="288"/>
        <w:tab w:val="clear" w:pos="720"/>
        <w:tab w:val="clear" w:pos="4032"/>
      </w:tabs>
      <w:suppressAutoHyphens/>
      <w:spacing w:after="240"/>
    </w:pPr>
    <w:rPr>
      <w:rFonts w:ascii="Calibri" w:hAnsi="Calibri"/>
      <w:sz w:val="22"/>
      <w:szCs w:val="24"/>
      <w:lang w:val="en-GB" w:eastAsia="zh-CN"/>
    </w:rPr>
  </w:style>
  <w:style w:type="character" w:customStyle="1" w:styleId="BodyTextChar">
    <w:name w:val="Body Text Char"/>
    <w:basedOn w:val="a2"/>
    <w:uiPriority w:val="99"/>
    <w:semiHidden/>
    <w:rsid w:val="005D23E3"/>
    <w:rPr>
      <w:rFonts w:ascii="Tahoma" w:hAnsi="Tahoma"/>
      <w:lang w:eastAsia="en-US"/>
    </w:rPr>
  </w:style>
  <w:style w:type="character" w:customStyle="1" w:styleId="Char4">
    <w:name w:val="Σώμα κειμένου Char"/>
    <w:aliases w:val="ΠΡ03 Char"/>
    <w:link w:val="ad"/>
    <w:rsid w:val="005D23E3"/>
    <w:rPr>
      <w:rFonts w:ascii="Calibri" w:hAnsi="Calibri"/>
      <w:sz w:val="22"/>
      <w:szCs w:val="24"/>
      <w:lang w:val="en-GB" w:eastAsia="zh-CN"/>
    </w:rPr>
  </w:style>
  <w:style w:type="paragraph" w:styleId="ae">
    <w:name w:val="List"/>
    <w:basedOn w:val="ad"/>
    <w:uiPriority w:val="99"/>
    <w:rsid w:val="00ED46F2"/>
    <w:rPr>
      <w:rFonts w:cs="Mangal"/>
    </w:rPr>
  </w:style>
  <w:style w:type="character" w:customStyle="1" w:styleId="WW8Num2z6">
    <w:name w:val="WW8Num2z6"/>
    <w:uiPriority w:val="99"/>
    <w:rsid w:val="004E558D"/>
  </w:style>
  <w:style w:type="paragraph" w:styleId="a">
    <w:name w:val="List Number"/>
    <w:basedOn w:val="a1"/>
    <w:uiPriority w:val="99"/>
    <w:semiHidden/>
    <w:unhideWhenUsed/>
    <w:rsid w:val="00CB6C52"/>
    <w:pPr>
      <w:numPr>
        <w:numId w:val="20"/>
      </w:numPr>
      <w:contextualSpacing/>
    </w:pPr>
  </w:style>
  <w:style w:type="paragraph" w:styleId="20">
    <w:name w:val="List 2"/>
    <w:basedOn w:val="a1"/>
    <w:uiPriority w:val="99"/>
    <w:semiHidden/>
    <w:unhideWhenUsed/>
    <w:rsid w:val="001B11E0"/>
    <w:pPr>
      <w:ind w:left="566" w:hanging="283"/>
      <w:contextualSpacing/>
    </w:pPr>
  </w:style>
  <w:style w:type="paragraph" w:customStyle="1" w:styleId="StyleLeft">
    <w:name w:val="Style Left"/>
    <w:basedOn w:val="a1"/>
    <w:rsid w:val="009F2A60"/>
    <w:pPr>
      <w:widowControl w:val="0"/>
      <w:tabs>
        <w:tab w:val="clear" w:pos="288"/>
        <w:tab w:val="clear" w:pos="720"/>
        <w:tab w:val="clear" w:pos="4032"/>
        <w:tab w:val="left" w:pos="0"/>
        <w:tab w:val="left" w:pos="5200"/>
        <w:tab w:val="left" w:pos="5900"/>
        <w:tab w:val="left" w:pos="6140"/>
      </w:tabs>
      <w:ind w:left="720" w:right="74" w:firstLine="720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8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EB416-5505-4F5A-B1BD-AC5C83289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10</Pages>
  <Words>1712</Words>
  <Characters>9248</Characters>
  <Application>Microsoft Office Word</Application>
  <DocSecurity>0</DocSecurity>
  <Lines>77</Lines>
  <Paragraphs>21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IME</Company>
  <LinksUpToDate>false</LinksUpToDate>
  <CharactersWithSpaces>10939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user052</dc:creator>
  <cp:lastModifiedBy>Ειρήνη  Καραθανάση</cp:lastModifiedBy>
  <cp:revision>23</cp:revision>
  <dcterms:created xsi:type="dcterms:W3CDTF">2021-02-20T14:17:00Z</dcterms:created>
  <dcterms:modified xsi:type="dcterms:W3CDTF">2021-11-19T08:27:00Z</dcterms:modified>
</cp:coreProperties>
</file>